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horzAnchor="margin" w:tblpY="-630"/>
        <w:tblW w:w="9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7941"/>
      </w:tblGrid>
      <w:tr w:rsidR="0076742B" w:rsidRPr="0076742B" w14:paraId="3418591A" w14:textId="77777777" w:rsidTr="000B44EF">
        <w:trPr>
          <w:trHeight w:val="1135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39671" w14:textId="77777777" w:rsidR="0076742B" w:rsidRPr="0076742B" w:rsidRDefault="0076742B" w:rsidP="0076742B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</w:p>
          <w:p w14:paraId="049F282C" w14:textId="77777777" w:rsidR="0076742B" w:rsidRPr="0076742B" w:rsidRDefault="0076742B" w:rsidP="0076742B">
            <w:pPr>
              <w:widowControl w:val="0"/>
              <w:suppressAutoHyphens/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Times New Roman" w:hAnsi="Times New Roman" w:cs="Times New Roman"/>
                <w:bCs/>
                <w:caps/>
                <w:sz w:val="20"/>
                <w:lang w:eastAsia="ar-SA"/>
              </w:rPr>
            </w:pPr>
            <w:r w:rsidRPr="0076742B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251EFB1C" wp14:editId="309431A5">
                  <wp:extent cx="828675" cy="619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5" r="54929" b="707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D4DF86" w14:textId="77777777" w:rsidR="0076742B" w:rsidRPr="0076742B" w:rsidRDefault="0076742B" w:rsidP="0076742B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lang w:eastAsia="ar-SA"/>
              </w:rPr>
            </w:pPr>
            <w:r w:rsidRPr="0076742B">
              <w:rPr>
                <w:rFonts w:ascii="Times New Roman" w:eastAsia="Times New Roman" w:hAnsi="Times New Roman" w:cs="Times New Roman"/>
                <w:bCs/>
                <w:caps/>
                <w:sz w:val="18"/>
              </w:rPr>
              <w:t>Государственное бюджетное профессиональное образовательное</w:t>
            </w:r>
          </w:p>
          <w:p w14:paraId="498FFE37" w14:textId="77777777" w:rsidR="0076742B" w:rsidRPr="0076742B" w:rsidRDefault="0076742B" w:rsidP="0076742B">
            <w:pPr>
              <w:widowControl w:val="0"/>
              <w:suppressAutoHyphens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ar-SA"/>
              </w:rPr>
            </w:pPr>
            <w:r w:rsidRPr="0076742B">
              <w:rPr>
                <w:rFonts w:ascii="Times New Roman" w:eastAsia="Times New Roman" w:hAnsi="Times New Roman" w:cs="Times New Roman"/>
                <w:sz w:val="18"/>
              </w:rPr>
              <w:t>УЧРЕЖДЕНИЕ  «ЧЕЛЯБИНСКИЙ МЕХАНИКО – ТЕХНОЛОГИЧЕСКИЙ ТЕХНИКУМ»</w:t>
            </w:r>
          </w:p>
        </w:tc>
      </w:tr>
    </w:tbl>
    <w:p w14:paraId="009BBC39" w14:textId="77777777" w:rsidR="0076742B" w:rsidRPr="0076742B" w:rsidRDefault="0076742B" w:rsidP="0076742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Cs/>
          <w:caps/>
          <w:sz w:val="28"/>
          <w:szCs w:val="24"/>
          <w:lang w:eastAsia="ru-RU"/>
        </w:rPr>
      </w:pPr>
    </w:p>
    <w:p w14:paraId="71907593" w14:textId="4DB4CF30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DFB8250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4C30A75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9750AB7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28CAA5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9F316AD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B9B28E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03C4E9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3A5D185" w14:textId="2D356651" w:rsid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A2FB01" w14:textId="2B843D71" w:rsidR="00672919" w:rsidRDefault="00672919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B35D712" w14:textId="2B8877CD" w:rsidR="00672919" w:rsidRDefault="00672919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68B809" w14:textId="2568EC77" w:rsidR="00672919" w:rsidRDefault="00672919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54457BD" w14:textId="1D80DECF" w:rsidR="00672919" w:rsidRDefault="00672919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F07527" w14:textId="6ACB3DB8" w:rsidR="00672919" w:rsidRDefault="00672919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0BB30F" w14:textId="65E0F9A0" w:rsidR="00672919" w:rsidRDefault="00672919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D54B4A" w14:textId="4BB61965" w:rsidR="00672919" w:rsidRDefault="00672919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3F9046C" w14:textId="77777777" w:rsidR="00672919" w:rsidRPr="0076742B" w:rsidRDefault="00672919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B63C1F7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D151B16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BD0CA8" w14:textId="77777777" w:rsidR="0076742B" w:rsidRPr="0076742B" w:rsidRDefault="0076742B" w:rsidP="00767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36"/>
          <w:lang w:eastAsia="ru-RU"/>
        </w:rPr>
      </w:pPr>
      <w:r w:rsidRPr="0076742B">
        <w:rPr>
          <w:rFonts w:ascii="Times New Roman" w:eastAsia="Calibri" w:hAnsi="Times New Roman" w:cs="Times New Roman"/>
          <w:b/>
          <w:caps/>
          <w:sz w:val="28"/>
          <w:szCs w:val="36"/>
          <w:lang w:eastAsia="ru-RU"/>
        </w:rPr>
        <w:t>ПРОГРАММа Производственной практики</w:t>
      </w:r>
    </w:p>
    <w:p w14:paraId="389B7800" w14:textId="77777777" w:rsidR="0076742B" w:rsidRPr="0076742B" w:rsidRDefault="0076742B" w:rsidP="00767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36"/>
          <w:lang w:eastAsia="ru-RU"/>
        </w:rPr>
      </w:pPr>
    </w:p>
    <w:p w14:paraId="2303D3A4" w14:textId="77777777" w:rsidR="00AA7CB2" w:rsidRPr="00AA7CB2" w:rsidRDefault="006E053C" w:rsidP="00AA7C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27637973"/>
      <w:r w:rsidRPr="006E053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ПМ.0</w:t>
      </w:r>
      <w:r w:rsidR="00AA7C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6E053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AA7CB2" w:rsidRPr="00AA7C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14:paraId="6C86AE2B" w14:textId="3F192133" w:rsidR="006E053C" w:rsidRPr="006E053C" w:rsidRDefault="006E053C" w:rsidP="006E05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bookmarkEnd w:id="0"/>
    <w:p w14:paraId="05D4923F" w14:textId="77777777" w:rsidR="006E053C" w:rsidRPr="006E053C" w:rsidRDefault="006E053C" w:rsidP="006E05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05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специальности </w:t>
      </w:r>
    </w:p>
    <w:p w14:paraId="46FB40A5" w14:textId="77777777" w:rsidR="006E053C" w:rsidRPr="006E053C" w:rsidRDefault="006E053C" w:rsidP="006E05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05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</w:p>
    <w:p w14:paraId="7509F511" w14:textId="77777777" w:rsidR="0076742B" w:rsidRDefault="0076742B" w:rsidP="00767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2E57C17" w14:textId="77777777" w:rsidR="00AB040A" w:rsidRPr="0076742B" w:rsidRDefault="00AB040A" w:rsidP="00767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A0B8B95" w14:textId="77777777" w:rsidR="0076742B" w:rsidRPr="0076742B" w:rsidRDefault="0076742B" w:rsidP="0076742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7F69717" w14:textId="77777777" w:rsidR="0076742B" w:rsidRPr="0076742B" w:rsidRDefault="0076742B" w:rsidP="0076742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A0F1D87" w14:textId="77777777" w:rsidR="0076742B" w:rsidRPr="0076742B" w:rsidRDefault="0076742B" w:rsidP="0076742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0ECAB86" w14:textId="77777777" w:rsidR="0076742B" w:rsidRPr="0076742B" w:rsidRDefault="0076742B" w:rsidP="0076742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27CE13C" w14:textId="77777777" w:rsidR="0076742B" w:rsidRPr="0076742B" w:rsidRDefault="0076742B" w:rsidP="0076742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BD9A56B" w14:textId="77777777" w:rsidR="0076742B" w:rsidRPr="0076742B" w:rsidRDefault="0076742B" w:rsidP="0076742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7ABE5EC" w14:textId="77777777" w:rsidR="0076742B" w:rsidRPr="0076742B" w:rsidRDefault="0076742B" w:rsidP="0076742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8A03F83" w14:textId="21C21C2B" w:rsidR="0076742B" w:rsidRDefault="0076742B" w:rsidP="0076742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EED8336" w14:textId="5E1613D2" w:rsidR="0076742B" w:rsidRPr="005F354D" w:rsidRDefault="00AB040A" w:rsidP="006E053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Челябинск, 202</w:t>
      </w:r>
      <w:r w:rsidR="005F354D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</w:p>
    <w:p w14:paraId="46B3C5A5" w14:textId="77777777" w:rsidR="0076742B" w:rsidRPr="0076742B" w:rsidRDefault="0076742B" w:rsidP="0076742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79B22959" w14:textId="77777777" w:rsidR="0076742B" w:rsidRPr="0076742B" w:rsidRDefault="0076742B" w:rsidP="0076742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2E93670" w14:textId="77777777" w:rsidR="0076742B" w:rsidRPr="0076742B" w:rsidRDefault="0076742B" w:rsidP="0076742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7DA5150" w14:textId="77777777" w:rsidR="0076742B" w:rsidRPr="0076742B" w:rsidRDefault="0076742B" w:rsidP="0076742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D6E2FBF" w14:textId="77777777" w:rsidR="0076742B" w:rsidRPr="0076742B" w:rsidRDefault="0076742B" w:rsidP="0076742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72A8960" w14:textId="77777777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ПАСПОРТ ПРОГРАММЫ ПРОИЗВОДСТВЕННОЙ </w:t>
      </w:r>
    </w:p>
    <w:p w14:paraId="65E523A8" w14:textId="77777777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ПРАКТИКИ                                                                                               4</w:t>
      </w:r>
    </w:p>
    <w:p w14:paraId="2295C092" w14:textId="77777777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6096107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ТЕМАТИЧЕСКИЙ ПЛАН И СОДЕРЖАНИЕ                                    5</w:t>
      </w:r>
    </w:p>
    <w:p w14:paraId="10DC2808" w14:textId="221EEAA0" w:rsidR="0076742B" w:rsidRPr="0076742B" w:rsidRDefault="008A2D00" w:rsidP="0076742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ПРОИЗВОДСТВЕННОЙ ПРАКТИКИ</w:t>
      </w:r>
    </w:p>
    <w:p w14:paraId="68F87041" w14:textId="77777777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DF7540B" w14:textId="77777777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УСЛОВИЯ РЕАЛИЗАЦИИ ПРОИЗВОДСТВЕННОЙ</w:t>
      </w:r>
    </w:p>
    <w:p w14:paraId="345FE916" w14:textId="77777777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ПРАКТИКИ                                                                                               6</w:t>
      </w:r>
    </w:p>
    <w:p w14:paraId="5E7DC895" w14:textId="77777777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A84E2EF" w14:textId="77777777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КОНТРОЛЬ И ОЦЕНКА РЕЗУЛЬТАТОВ ОСВОЕНИЯ  </w:t>
      </w:r>
    </w:p>
    <w:p w14:paraId="7702A664" w14:textId="1F799299" w:rsidR="0076742B" w:rsidRPr="0076742B" w:rsidRDefault="008A2D00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ПРОИЗВОДСТВЕННОЙ ПРАКТИКИ</w:t>
      </w:r>
      <w:r w:rsidR="0076742B"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10</w:t>
      </w:r>
    </w:p>
    <w:p w14:paraId="3BB633AE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7E95CAC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9510BF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B03632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1BE898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FB6CD2E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EA663B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60BD7A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51B535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A17B75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60A2319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F16FFD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2622B21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1D7251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3B78BC2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3794E8C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FC705C1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134C676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AE4E65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A025501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683D8D0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21680B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A16EF3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B2A2AFC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BBFBCB1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B6C684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EA854D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308C287" w14:textId="77777777" w:rsidR="0076742B" w:rsidRPr="0076742B" w:rsidRDefault="0076742B" w:rsidP="00767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1B6992" w14:textId="77777777" w:rsidR="0076742B" w:rsidRPr="0076742B" w:rsidRDefault="0076742B" w:rsidP="0076742B">
      <w:pPr>
        <w:spacing w:after="0" w:line="360" w:lineRule="auto"/>
        <w:ind w:left="36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smartTag w:uri="urn:schemas-microsoft-com:office:smarttags" w:element="place">
        <w:r w:rsidRPr="0076742B">
          <w:rPr>
            <w:rFonts w:ascii="Times New Roman" w:eastAsia="Calibri" w:hAnsi="Times New Roman" w:cs="Times New Roman"/>
            <w:b/>
            <w:sz w:val="28"/>
            <w:szCs w:val="28"/>
            <w:lang w:val="en-GB" w:eastAsia="ru-RU"/>
          </w:rPr>
          <w:lastRenderedPageBreak/>
          <w:t>I</w:t>
        </w:r>
        <w:r w:rsidRPr="0076742B">
          <w:rPr>
            <w:rFonts w:ascii="Times New Roman" w:eastAsia="Calibri" w:hAnsi="Times New Roman" w:cs="Times New Roman"/>
            <w:b/>
            <w:sz w:val="28"/>
            <w:szCs w:val="28"/>
            <w:lang w:eastAsia="ru-RU"/>
          </w:rPr>
          <w:t>.</w:t>
        </w:r>
      </w:smartTag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ПАСПОРТ ПРОГРАММЫ ПРОИЗВОДСТВЕННОЙ ПРАКТИКИ</w:t>
      </w:r>
    </w:p>
    <w:p w14:paraId="10ADC62E" w14:textId="77777777" w:rsidR="0076742B" w:rsidRPr="0076742B" w:rsidRDefault="0076742B" w:rsidP="0076742B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59898C4" w14:textId="77777777" w:rsidR="0076742B" w:rsidRPr="0076742B" w:rsidRDefault="0076742B" w:rsidP="0076742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14:paraId="5E7C424C" w14:textId="77777777" w:rsidR="00AB040A" w:rsidRPr="00AB040A" w:rsidRDefault="0076742B" w:rsidP="00AB040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Рабочая программа производственной практики является частью основной профессиональной образовательной программы, разработанной в соответствии с ФГОС СПО </w:t>
      </w:r>
      <w:r w:rsidRPr="005216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</w:t>
      </w:r>
      <w:r w:rsidR="00AB040A" w:rsidRPr="005216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специальности </w:t>
      </w:r>
      <w:r w:rsidR="006E053C" w:rsidRPr="0076742B">
        <w:rPr>
          <w:rFonts w:ascii="Times New Roman" w:eastAsia="Calibri" w:hAnsi="Times New Roman" w:cs="Times New Roman"/>
          <w:sz w:val="28"/>
          <w:szCs w:val="28"/>
          <w:lang w:eastAsia="ru-RU"/>
        </w:rPr>
        <w:t>43.02.15 ПОВАРСКОЕ</w:t>
      </w:r>
      <w:r w:rsidRPr="007674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КОНДИТЕРСКОЕ ДЕЛО</w:t>
      </w:r>
      <w:r w:rsidR="00AB040A" w:rsidRPr="00AB04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AB040A" w:rsidRPr="00AB040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утвержденного приказом Министерства образования и науки РФ от 09 декабря 2016 г. №1565.</w:t>
      </w:r>
      <w:r w:rsidR="00AB040A" w:rsidRPr="00AB04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B040A" w:rsidRPr="00AB040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</w:t>
      </w:r>
    </w:p>
    <w:p w14:paraId="7A299109" w14:textId="6DAB44D3" w:rsidR="0076742B" w:rsidRPr="0076742B" w:rsidRDefault="0076742B" w:rsidP="00767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7ADED99" w14:textId="77777777" w:rsidR="0076742B" w:rsidRPr="0076742B" w:rsidRDefault="0076742B" w:rsidP="00767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010D5F3" w14:textId="4F0AFEE2" w:rsidR="00765737" w:rsidRPr="00765737" w:rsidRDefault="00765737" w:rsidP="00765737">
      <w:pPr>
        <w:spacing w:after="0" w:line="276" w:lineRule="auto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производственной практики </w:t>
      </w:r>
    </w:p>
    <w:p w14:paraId="2E28D706" w14:textId="3D7BC13C" w:rsidR="00765737" w:rsidRPr="003B2AA1" w:rsidRDefault="00765737" w:rsidP="0076573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</w:t>
      </w:r>
      <w:r w:rsidR="00AB04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производственной практики </w:t>
      </w:r>
      <w:r w:rsidRPr="003B2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освоить основной вид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B2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7CB2" w:rsidRPr="00AA7CB2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Организация и ведение процессов приготовления, оформления и подготовка к реализации хлебобулочных, мучных кондитерских изделий сложного ассортимента</w:t>
      </w:r>
      <w:r w:rsidR="00AA7CB2" w:rsidRPr="003B2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2AA1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соответствующие ему общие компетенции и профессиональные компетенции:</w:t>
      </w:r>
    </w:p>
    <w:p w14:paraId="6FCDDC71" w14:textId="77777777" w:rsidR="00765737" w:rsidRPr="003B2AA1" w:rsidRDefault="00765737" w:rsidP="0076573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AA1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8647"/>
      </w:tblGrid>
      <w:tr w:rsidR="00AA7CB2" w:rsidRPr="00AA7CB2" w14:paraId="581A3E6B" w14:textId="77777777" w:rsidTr="00AA7CB2">
        <w:tc>
          <w:tcPr>
            <w:tcW w:w="1134" w:type="dxa"/>
          </w:tcPr>
          <w:p w14:paraId="478EBE08" w14:textId="77777777" w:rsidR="00765737" w:rsidRPr="00AA7CB2" w:rsidRDefault="00765737" w:rsidP="009C433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</w:tcPr>
          <w:p w14:paraId="4A1D10CC" w14:textId="77777777" w:rsidR="00765737" w:rsidRPr="00AA7CB2" w:rsidRDefault="00765737" w:rsidP="009C433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AA7CB2" w:rsidRPr="00AA7CB2" w14:paraId="47A5960A" w14:textId="77777777" w:rsidTr="00AA7CB2">
        <w:trPr>
          <w:trHeight w:val="327"/>
        </w:trPr>
        <w:tc>
          <w:tcPr>
            <w:tcW w:w="1134" w:type="dxa"/>
          </w:tcPr>
          <w:p w14:paraId="01D986B0" w14:textId="77777777" w:rsidR="00765737" w:rsidRPr="00AA7CB2" w:rsidRDefault="00765737" w:rsidP="009C433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647" w:type="dxa"/>
          </w:tcPr>
          <w:p w14:paraId="1110AC10" w14:textId="1A9D7A71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A7CB2" w:rsidRPr="00AA7CB2" w14:paraId="7C751481" w14:textId="77777777" w:rsidTr="00AA7CB2">
        <w:tc>
          <w:tcPr>
            <w:tcW w:w="1134" w:type="dxa"/>
          </w:tcPr>
          <w:p w14:paraId="3679DF44" w14:textId="77777777" w:rsidR="00765737" w:rsidRPr="00AA7CB2" w:rsidRDefault="00765737" w:rsidP="009C433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647" w:type="dxa"/>
          </w:tcPr>
          <w:p w14:paraId="7C77012D" w14:textId="6C9C1B97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A7CB2" w:rsidRPr="00AA7CB2" w14:paraId="4B77C40E" w14:textId="77777777" w:rsidTr="00AA7CB2">
        <w:tc>
          <w:tcPr>
            <w:tcW w:w="1134" w:type="dxa"/>
          </w:tcPr>
          <w:p w14:paraId="32A08E21" w14:textId="77777777" w:rsidR="00765737" w:rsidRPr="00AA7CB2" w:rsidRDefault="00765737" w:rsidP="009C433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ОК.03</w:t>
            </w:r>
          </w:p>
        </w:tc>
        <w:tc>
          <w:tcPr>
            <w:tcW w:w="8647" w:type="dxa"/>
          </w:tcPr>
          <w:p w14:paraId="547945CE" w14:textId="1977C2E3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A7CB2" w:rsidRPr="00AA7CB2" w14:paraId="434ED4C6" w14:textId="77777777" w:rsidTr="00AA7CB2">
        <w:tc>
          <w:tcPr>
            <w:tcW w:w="1134" w:type="dxa"/>
          </w:tcPr>
          <w:p w14:paraId="4CA92D38" w14:textId="77777777" w:rsidR="00765737" w:rsidRPr="00AA7CB2" w:rsidRDefault="00765737" w:rsidP="009C433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8647" w:type="dxa"/>
          </w:tcPr>
          <w:p w14:paraId="113898E9" w14:textId="7BE04888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A7CB2" w:rsidRPr="00AA7CB2" w14:paraId="722EFE8E" w14:textId="77777777" w:rsidTr="00AA7CB2">
        <w:tc>
          <w:tcPr>
            <w:tcW w:w="1134" w:type="dxa"/>
          </w:tcPr>
          <w:p w14:paraId="42457743" w14:textId="77777777" w:rsidR="00765737" w:rsidRPr="00AA7CB2" w:rsidRDefault="00765737" w:rsidP="009C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ОК.05</w:t>
            </w:r>
          </w:p>
        </w:tc>
        <w:tc>
          <w:tcPr>
            <w:tcW w:w="8647" w:type="dxa"/>
          </w:tcPr>
          <w:p w14:paraId="7DFD1C2E" w14:textId="3A9B5D0D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A7CB2" w:rsidRPr="00AA7CB2" w14:paraId="73B45224" w14:textId="77777777" w:rsidTr="00AA7CB2">
        <w:tc>
          <w:tcPr>
            <w:tcW w:w="1134" w:type="dxa"/>
          </w:tcPr>
          <w:p w14:paraId="0FE87285" w14:textId="77777777" w:rsidR="00765737" w:rsidRPr="00AA7CB2" w:rsidRDefault="00765737" w:rsidP="009C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8647" w:type="dxa"/>
          </w:tcPr>
          <w:p w14:paraId="637DFF34" w14:textId="46C4A722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AA7CB2" w:rsidRPr="00AA7CB2" w14:paraId="1E50264F" w14:textId="77777777" w:rsidTr="00AA7CB2">
        <w:tc>
          <w:tcPr>
            <w:tcW w:w="1134" w:type="dxa"/>
          </w:tcPr>
          <w:p w14:paraId="67C030A1" w14:textId="77777777" w:rsidR="00765737" w:rsidRPr="00AA7CB2" w:rsidRDefault="00765737" w:rsidP="009C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ОК.07</w:t>
            </w:r>
          </w:p>
        </w:tc>
        <w:tc>
          <w:tcPr>
            <w:tcW w:w="8647" w:type="dxa"/>
          </w:tcPr>
          <w:p w14:paraId="53166C93" w14:textId="382BCDE4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A7CB2" w:rsidRPr="00AA7CB2" w14:paraId="15C22659" w14:textId="77777777" w:rsidTr="00AA7CB2">
        <w:tc>
          <w:tcPr>
            <w:tcW w:w="1134" w:type="dxa"/>
          </w:tcPr>
          <w:p w14:paraId="03DA758D" w14:textId="6244DD38" w:rsidR="00765737" w:rsidRPr="00AA7CB2" w:rsidRDefault="00765737" w:rsidP="00A1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13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A7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.08</w:t>
            </w:r>
          </w:p>
        </w:tc>
        <w:tc>
          <w:tcPr>
            <w:tcW w:w="8647" w:type="dxa"/>
          </w:tcPr>
          <w:p w14:paraId="6EDC5552" w14:textId="2BFE0233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A7CB2" w:rsidRPr="00AA7CB2" w14:paraId="6DB37FE1" w14:textId="77777777" w:rsidTr="00AA7CB2">
        <w:tc>
          <w:tcPr>
            <w:tcW w:w="1134" w:type="dxa"/>
          </w:tcPr>
          <w:p w14:paraId="5445EC0A" w14:textId="77777777" w:rsidR="00765737" w:rsidRPr="00AA7CB2" w:rsidRDefault="00765737" w:rsidP="009C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ОК.09</w:t>
            </w:r>
          </w:p>
        </w:tc>
        <w:tc>
          <w:tcPr>
            <w:tcW w:w="8647" w:type="dxa"/>
          </w:tcPr>
          <w:p w14:paraId="197D0EF5" w14:textId="13391CEB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информационные технологии в профессиональной деятельности.</w:t>
            </w:r>
          </w:p>
        </w:tc>
      </w:tr>
      <w:tr w:rsidR="00AA7CB2" w:rsidRPr="00AA7CB2" w14:paraId="4613141F" w14:textId="77777777" w:rsidTr="00AA7CB2">
        <w:tc>
          <w:tcPr>
            <w:tcW w:w="1134" w:type="dxa"/>
          </w:tcPr>
          <w:p w14:paraId="1A3DC165" w14:textId="77777777" w:rsidR="00765737" w:rsidRPr="00AA7CB2" w:rsidRDefault="00765737" w:rsidP="009C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ОК.10</w:t>
            </w:r>
          </w:p>
        </w:tc>
        <w:tc>
          <w:tcPr>
            <w:tcW w:w="8647" w:type="dxa"/>
          </w:tcPr>
          <w:p w14:paraId="4E30ED79" w14:textId="4D65F28C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AA7CB2" w:rsidRPr="00AA7CB2" w14:paraId="334131C3" w14:textId="77777777" w:rsidTr="00AA7CB2">
        <w:tc>
          <w:tcPr>
            <w:tcW w:w="1134" w:type="dxa"/>
          </w:tcPr>
          <w:p w14:paraId="64F7C8F1" w14:textId="77777777" w:rsidR="00765737" w:rsidRPr="00AA7CB2" w:rsidRDefault="00765737" w:rsidP="009C43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A7C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647" w:type="dxa"/>
          </w:tcPr>
          <w:p w14:paraId="10E4C408" w14:textId="1CC5A598" w:rsidR="00765737" w:rsidRPr="00AA7CB2" w:rsidRDefault="00AA7CB2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A7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14:paraId="671ECAEC" w14:textId="77777777" w:rsidR="00765737" w:rsidRPr="003B2AA1" w:rsidRDefault="00765737" w:rsidP="0076573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5BABB5" w14:textId="77777777" w:rsidR="00765737" w:rsidRPr="003B2AA1" w:rsidRDefault="00765737" w:rsidP="00765737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2A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0"/>
        <w:gridCol w:w="8646"/>
      </w:tblGrid>
      <w:tr w:rsidR="00765737" w:rsidRPr="0052162E" w14:paraId="60D26C28" w14:textId="77777777" w:rsidTr="007C43C3">
        <w:tc>
          <w:tcPr>
            <w:tcW w:w="1100" w:type="dxa"/>
          </w:tcPr>
          <w:p w14:paraId="6B5EC1D4" w14:textId="77777777" w:rsidR="00765737" w:rsidRPr="0052162E" w:rsidRDefault="00765737" w:rsidP="009C433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1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646" w:type="dxa"/>
          </w:tcPr>
          <w:p w14:paraId="2D3EE48B" w14:textId="77777777" w:rsidR="00765737" w:rsidRPr="0052162E" w:rsidRDefault="00765737" w:rsidP="009C433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1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2162E" w:rsidRPr="0052162E" w14:paraId="54C23B43" w14:textId="77777777" w:rsidTr="007C43C3">
        <w:tc>
          <w:tcPr>
            <w:tcW w:w="1100" w:type="dxa"/>
          </w:tcPr>
          <w:p w14:paraId="038C1533" w14:textId="20BEDAB6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</w:rPr>
              <w:t>ВД 5</w:t>
            </w:r>
          </w:p>
        </w:tc>
        <w:tc>
          <w:tcPr>
            <w:tcW w:w="8646" w:type="dxa"/>
          </w:tcPr>
          <w:p w14:paraId="3015F0C3" w14:textId="3EF8BF92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Приготовление, оформление и подготовка к реализации хлебобулочных, мучных </w:t>
            </w:r>
            <w:r w:rsidRPr="005216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кондитерских изделий сложного  ассортимента</w:t>
            </w:r>
          </w:p>
        </w:tc>
      </w:tr>
      <w:tr w:rsidR="0052162E" w:rsidRPr="0052162E" w14:paraId="18F774ED" w14:textId="77777777" w:rsidTr="007C43C3">
        <w:tc>
          <w:tcPr>
            <w:tcW w:w="1100" w:type="dxa"/>
          </w:tcPr>
          <w:p w14:paraId="3A684BB0" w14:textId="54D9312D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5.1.</w:t>
            </w:r>
          </w:p>
        </w:tc>
        <w:tc>
          <w:tcPr>
            <w:tcW w:w="8646" w:type="dxa"/>
          </w:tcPr>
          <w:p w14:paraId="4E2C6A51" w14:textId="67DA290B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52162E" w:rsidRPr="0052162E" w14:paraId="7C589BF1" w14:textId="77777777" w:rsidTr="007C43C3">
        <w:tc>
          <w:tcPr>
            <w:tcW w:w="1100" w:type="dxa"/>
          </w:tcPr>
          <w:p w14:paraId="684D7738" w14:textId="2B405E42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</w:rPr>
              <w:t>ПК 5.2</w:t>
            </w:r>
          </w:p>
        </w:tc>
        <w:tc>
          <w:tcPr>
            <w:tcW w:w="8646" w:type="dxa"/>
          </w:tcPr>
          <w:p w14:paraId="7EE39859" w14:textId="37656A9B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52162E" w:rsidRPr="0052162E" w14:paraId="0519D44D" w14:textId="77777777" w:rsidTr="007C43C3">
        <w:tc>
          <w:tcPr>
            <w:tcW w:w="1100" w:type="dxa"/>
          </w:tcPr>
          <w:p w14:paraId="6E637870" w14:textId="5F6CD01C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</w:rPr>
              <w:t>ПК 5.3.</w:t>
            </w:r>
          </w:p>
        </w:tc>
        <w:tc>
          <w:tcPr>
            <w:tcW w:w="8646" w:type="dxa"/>
          </w:tcPr>
          <w:p w14:paraId="791065AF" w14:textId="48B78D75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сложного ассортимента</w:t>
            </w:r>
          </w:p>
        </w:tc>
      </w:tr>
      <w:tr w:rsidR="0052162E" w:rsidRPr="0052162E" w14:paraId="15F7B68D" w14:textId="77777777" w:rsidTr="007C43C3">
        <w:tc>
          <w:tcPr>
            <w:tcW w:w="1100" w:type="dxa"/>
          </w:tcPr>
          <w:p w14:paraId="4AF24CD6" w14:textId="6C789C9C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</w:rPr>
              <w:t>ПК 5.4.</w:t>
            </w:r>
          </w:p>
        </w:tc>
        <w:tc>
          <w:tcPr>
            <w:tcW w:w="8646" w:type="dxa"/>
          </w:tcPr>
          <w:p w14:paraId="4C7A96CB" w14:textId="44BA907A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сложного ассортимента</w:t>
            </w:r>
          </w:p>
        </w:tc>
      </w:tr>
      <w:tr w:rsidR="0052162E" w:rsidRPr="0052162E" w14:paraId="7A9BEA0A" w14:textId="77777777" w:rsidTr="007C43C3">
        <w:tc>
          <w:tcPr>
            <w:tcW w:w="1100" w:type="dxa"/>
          </w:tcPr>
          <w:p w14:paraId="592725CE" w14:textId="6A1CEFBA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</w:rPr>
              <w:t>ПК 5.5.</w:t>
            </w:r>
          </w:p>
        </w:tc>
        <w:tc>
          <w:tcPr>
            <w:tcW w:w="8646" w:type="dxa"/>
          </w:tcPr>
          <w:p w14:paraId="4DE2386F" w14:textId="44458365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сложного ассортимента</w:t>
            </w:r>
          </w:p>
        </w:tc>
      </w:tr>
      <w:tr w:rsidR="0052162E" w:rsidRPr="0052162E" w14:paraId="4D0C5F7E" w14:textId="77777777" w:rsidTr="007C43C3">
        <w:tc>
          <w:tcPr>
            <w:tcW w:w="1100" w:type="dxa"/>
          </w:tcPr>
          <w:p w14:paraId="57CFFA56" w14:textId="73259180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216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5.6.</w:t>
            </w:r>
          </w:p>
        </w:tc>
        <w:tc>
          <w:tcPr>
            <w:tcW w:w="8646" w:type="dxa"/>
          </w:tcPr>
          <w:p w14:paraId="60C3A7E1" w14:textId="39CE82D2" w:rsidR="0052162E" w:rsidRPr="0052162E" w:rsidRDefault="0052162E" w:rsidP="009C4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E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14:paraId="0E0F86A0" w14:textId="77777777" w:rsidR="00765737" w:rsidRDefault="00765737" w:rsidP="00765737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22F9AA" w14:textId="44118737" w:rsidR="00765737" w:rsidRPr="003B2AA1" w:rsidRDefault="00765737" w:rsidP="0076573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A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прохождения производственной практики </w:t>
      </w:r>
      <w:r w:rsidRPr="003B2A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8193"/>
      </w:tblGrid>
      <w:tr w:rsidR="00765737" w:rsidRPr="003B2AA1" w14:paraId="475FB67E" w14:textId="77777777" w:rsidTr="009C4330">
        <w:tc>
          <w:tcPr>
            <w:tcW w:w="1413" w:type="dxa"/>
          </w:tcPr>
          <w:p w14:paraId="67D0E2AB" w14:textId="77777777" w:rsidR="00765737" w:rsidRPr="00AB040A" w:rsidRDefault="00765737" w:rsidP="009C4330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21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193" w:type="dxa"/>
          </w:tcPr>
          <w:p w14:paraId="2E7AC4B9" w14:textId="720A6B1A" w:rsidR="0052162E" w:rsidRPr="0052162E" w:rsidRDefault="0052162E" w:rsidP="0052162E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разработке ассортимента хлебобулочных мучных, кондитерских, изделий, с учетом потребностей различных категорий потребителей, видов и форм обслуживания; </w:t>
            </w:r>
          </w:p>
          <w:p w14:paraId="36D9C4E0" w14:textId="14BBB97C" w:rsidR="0052162E" w:rsidRPr="0052162E" w:rsidRDefault="0052162E" w:rsidP="0052162E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разработке адаптации рецептур с учетом взаимозаменяемости продуктов, изменения выхода продукции, вида и формы обслуживания; </w:t>
            </w:r>
          </w:p>
          <w:p w14:paraId="5B628CC8" w14:textId="00C79966" w:rsidR="0052162E" w:rsidRPr="0052162E" w:rsidRDefault="0052162E" w:rsidP="0052162E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организации и проведении подготовки рабочих мест кондитера, пекаря, подготовке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приборов в соответствии с инструкциями и регламентами;</w:t>
            </w:r>
          </w:p>
          <w:p w14:paraId="6EBFB277" w14:textId="04549F3F" w:rsidR="0052162E" w:rsidRPr="0052162E" w:rsidRDefault="0052162E" w:rsidP="0052162E">
            <w:pPr>
              <w:shd w:val="clear" w:color="auto" w:fill="FFFFFF"/>
              <w:spacing w:before="5" w:after="0" w:line="276" w:lineRule="auto"/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подборе в соответствии с технологическими требованиями, оценке качества, безопасности кондитерского сырья, продуктов, отделочных полуфабрикатов;</w:t>
            </w:r>
          </w:p>
          <w:p w14:paraId="4B2E68F4" w14:textId="3D6DE86A" w:rsidR="0052162E" w:rsidRPr="0052162E" w:rsidRDefault="0052162E" w:rsidP="0052162E">
            <w:pPr>
              <w:shd w:val="clear" w:color="auto" w:fill="FFFFFF"/>
              <w:spacing w:before="5" w:after="0" w:line="276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приготовлении различными методами, творческом оформлении, эстетичной, подаче хлебобулочных, мучных кондитерских изделий сложного приготовления, в том числе авторских, брендовых, региональных;</w:t>
            </w:r>
          </w:p>
          <w:p w14:paraId="4E7D3DDE" w14:textId="3C79F625" w:rsidR="0052162E" w:rsidRPr="0052162E" w:rsidRDefault="0052162E" w:rsidP="0052162E">
            <w:pPr>
              <w:shd w:val="clear" w:color="auto" w:fill="FFFFFF"/>
              <w:spacing w:after="0" w:line="276" w:lineRule="auto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упаковке, хранении готовой продукции с учетом требований к безопасности;</w:t>
            </w:r>
          </w:p>
          <w:p w14:paraId="35BB56B3" w14:textId="2DE4B68B" w:rsidR="0052162E" w:rsidRPr="0052162E" w:rsidRDefault="0052162E" w:rsidP="0052162E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приготовлении, хранении фаршей, начинок, отделочных полуфабрикатов;</w:t>
            </w:r>
          </w:p>
          <w:p w14:paraId="6EF9DDD4" w14:textId="77777777" w:rsidR="0052162E" w:rsidRPr="0052162E" w:rsidRDefault="0052162E" w:rsidP="0052162E">
            <w:pPr>
              <w:shd w:val="clear" w:color="auto" w:fill="FFFFFF"/>
              <w:spacing w:after="0" w:line="276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подготовке к использованию и хранении отделочных полуфабрикатов промышленного производства;</w:t>
            </w:r>
          </w:p>
          <w:p w14:paraId="02BFEED4" w14:textId="3A3BC8D0" w:rsidR="0052162E" w:rsidRPr="0052162E" w:rsidRDefault="0052162E" w:rsidP="0052162E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контроле качества и безопасности готовой кулинарной продукции;</w:t>
            </w:r>
          </w:p>
          <w:p w14:paraId="110D5417" w14:textId="2293B6FF" w:rsidR="00765737" w:rsidRPr="00AB040A" w:rsidRDefault="0052162E" w:rsidP="0052162E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контроле хранения и расхода продуктов.</w:t>
            </w:r>
          </w:p>
        </w:tc>
      </w:tr>
    </w:tbl>
    <w:p w14:paraId="597D2C56" w14:textId="77777777" w:rsidR="0076742B" w:rsidRPr="0076742B" w:rsidRDefault="0076742B" w:rsidP="00767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21AC166" w14:textId="0210B014" w:rsidR="0076742B" w:rsidRPr="0076742B" w:rsidRDefault="0076742B" w:rsidP="0076742B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Количество часов на производственную практику: </w:t>
      </w:r>
      <w:r w:rsidR="007C43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108</w:t>
      </w: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час</w:t>
      </w:r>
      <w:r w:rsidR="007C43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</w:t>
      </w:r>
    </w:p>
    <w:p w14:paraId="477A3DF2" w14:textId="77777777" w:rsidR="0076742B" w:rsidRPr="0076742B" w:rsidRDefault="0076742B" w:rsidP="0076742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7A7493A" w14:textId="77777777" w:rsidR="0076742B" w:rsidRPr="0076742B" w:rsidRDefault="0076742B" w:rsidP="0076742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7B10785" w14:textId="77777777" w:rsidR="0076742B" w:rsidRPr="0076742B" w:rsidRDefault="0076742B" w:rsidP="0076742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D7A3DCD" w14:textId="77777777" w:rsidR="0076742B" w:rsidRPr="0076742B" w:rsidRDefault="0076742B" w:rsidP="0076742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E03BB35" w14:textId="77777777" w:rsidR="0076742B" w:rsidRPr="0076742B" w:rsidRDefault="0076742B" w:rsidP="007674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lastRenderedPageBreak/>
        <w:t>ТЕМАТИЧЕСКИЙ ПЛАН И СОДЕРЖАНИЕ ПРОИЗВОДСТВЕННОЙ ПРАКТИКИ</w:t>
      </w:r>
    </w:p>
    <w:p w14:paraId="6031B479" w14:textId="77777777" w:rsidR="0076742B" w:rsidRPr="0076742B" w:rsidRDefault="0076742B" w:rsidP="007674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1180"/>
        <w:gridCol w:w="680"/>
        <w:gridCol w:w="4961"/>
        <w:gridCol w:w="880"/>
      </w:tblGrid>
      <w:tr w:rsidR="0076742B" w:rsidRPr="0076742B" w14:paraId="0D1B8B30" w14:textId="77777777" w:rsidTr="00D17A23">
        <w:trPr>
          <w:trHeight w:val="1294"/>
        </w:trPr>
        <w:tc>
          <w:tcPr>
            <w:tcW w:w="2359" w:type="dxa"/>
          </w:tcPr>
          <w:p w14:paraId="6DE573E9" w14:textId="77777777" w:rsidR="0076742B" w:rsidRPr="0076742B" w:rsidRDefault="0076742B" w:rsidP="008A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профессионального модуля</w:t>
            </w:r>
          </w:p>
        </w:tc>
        <w:tc>
          <w:tcPr>
            <w:tcW w:w="1180" w:type="dxa"/>
          </w:tcPr>
          <w:p w14:paraId="169CB406" w14:textId="77777777" w:rsidR="0076742B" w:rsidRPr="0076742B" w:rsidRDefault="0076742B" w:rsidP="008A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ПК</w:t>
            </w:r>
          </w:p>
        </w:tc>
        <w:tc>
          <w:tcPr>
            <w:tcW w:w="680" w:type="dxa"/>
          </w:tcPr>
          <w:p w14:paraId="14B2FFC2" w14:textId="77777777" w:rsidR="0076742B" w:rsidRPr="0076742B" w:rsidRDefault="0076742B" w:rsidP="008A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14:paraId="320A6415" w14:textId="77777777" w:rsidR="0076742B" w:rsidRPr="0076742B" w:rsidRDefault="0076742B" w:rsidP="008A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  <w:p w14:paraId="53AE52B8" w14:textId="77777777" w:rsidR="0076742B" w:rsidRPr="0076742B" w:rsidRDefault="0076742B" w:rsidP="008A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производственной практики</w:t>
            </w:r>
          </w:p>
        </w:tc>
        <w:tc>
          <w:tcPr>
            <w:tcW w:w="880" w:type="dxa"/>
          </w:tcPr>
          <w:p w14:paraId="61A8358F" w14:textId="77777777" w:rsidR="0076742B" w:rsidRPr="0076742B" w:rsidRDefault="0076742B" w:rsidP="008A2D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6742B" w:rsidRPr="0076742B" w14:paraId="417DD91E" w14:textId="77777777" w:rsidTr="00D17A23">
        <w:trPr>
          <w:trHeight w:val="505"/>
        </w:trPr>
        <w:tc>
          <w:tcPr>
            <w:tcW w:w="2359" w:type="dxa"/>
          </w:tcPr>
          <w:p w14:paraId="74B77AEA" w14:textId="77777777" w:rsidR="0076742B" w:rsidRPr="0076742B" w:rsidRDefault="0076742B" w:rsidP="0076742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</w:tcPr>
          <w:p w14:paraId="3DF351FA" w14:textId="77777777" w:rsidR="0076742B" w:rsidRPr="0076742B" w:rsidRDefault="0076742B" w:rsidP="0076742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" w:type="dxa"/>
          </w:tcPr>
          <w:p w14:paraId="3A9CBE1C" w14:textId="77777777" w:rsidR="0076742B" w:rsidRPr="0076742B" w:rsidRDefault="0076742B" w:rsidP="0076742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1" w:type="dxa"/>
          </w:tcPr>
          <w:p w14:paraId="2A360D4B" w14:textId="77777777" w:rsidR="0076742B" w:rsidRPr="0076742B" w:rsidRDefault="0076742B" w:rsidP="0076742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0" w:type="dxa"/>
          </w:tcPr>
          <w:p w14:paraId="76A8B6E8" w14:textId="77777777" w:rsidR="0076742B" w:rsidRPr="0076742B" w:rsidRDefault="0076742B" w:rsidP="0076742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7C43C3" w:rsidRPr="0076742B" w14:paraId="7264A0B3" w14:textId="77777777" w:rsidTr="00D17A23">
        <w:trPr>
          <w:trHeight w:val="505"/>
        </w:trPr>
        <w:tc>
          <w:tcPr>
            <w:tcW w:w="2359" w:type="dxa"/>
            <w:vMerge w:val="restart"/>
          </w:tcPr>
          <w:p w14:paraId="4008F7A4" w14:textId="553F9B3F" w:rsidR="007C43C3" w:rsidRDefault="007C43C3" w:rsidP="006E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ПМ 05.</w:t>
            </w:r>
          </w:p>
          <w:p w14:paraId="4E3253FD" w14:textId="0C7F32A9" w:rsidR="007C43C3" w:rsidRPr="007C43C3" w:rsidRDefault="007C43C3" w:rsidP="006E0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43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14:paraId="33113275" w14:textId="77777777" w:rsidR="007C43C3" w:rsidRPr="0076742B" w:rsidRDefault="007C43C3" w:rsidP="006E053C">
            <w:pPr>
              <w:spacing w:after="0" w:line="310" w:lineRule="atLeas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restart"/>
          </w:tcPr>
          <w:p w14:paraId="35C99137" w14:textId="1113B194" w:rsidR="007C43C3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.1; ПК.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.2; ПК.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.3; ПК.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7674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.4;</w:t>
            </w:r>
          </w:p>
          <w:p w14:paraId="3B903DC1" w14:textId="279DD76D" w:rsidR="007C43C3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ПК. 5.5.</w:t>
            </w:r>
          </w:p>
          <w:p w14:paraId="17E0098A" w14:textId="08DAAFC1" w:rsidR="0052162E" w:rsidRPr="0076742B" w:rsidRDefault="0052162E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5.6.</w:t>
            </w:r>
          </w:p>
          <w:p w14:paraId="472DF987" w14:textId="27BD28B2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49CA7F64" w14:textId="77777777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14:paraId="77D3E901" w14:textId="77777777" w:rsidR="007C43C3" w:rsidRPr="00E42C44" w:rsidRDefault="007C43C3" w:rsidP="001A30C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2C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 предприятиями общественного питания. </w:t>
            </w:r>
          </w:p>
          <w:p w14:paraId="179ED60F" w14:textId="77777777" w:rsidR="007C43C3" w:rsidRPr="00E42C44" w:rsidRDefault="007C43C3" w:rsidP="001A30C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2C44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 по охране труда и технике безопасности</w:t>
            </w:r>
          </w:p>
          <w:p w14:paraId="788606E0" w14:textId="4386B951" w:rsidR="007C43C3" w:rsidRPr="0076742B" w:rsidRDefault="007C43C3" w:rsidP="006E05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00DE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</w:tc>
        <w:tc>
          <w:tcPr>
            <w:tcW w:w="880" w:type="dxa"/>
          </w:tcPr>
          <w:p w14:paraId="48C2C0A0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28C25EAC" w14:textId="77777777" w:rsidTr="00D17A23">
        <w:trPr>
          <w:trHeight w:val="520"/>
        </w:trPr>
        <w:tc>
          <w:tcPr>
            <w:tcW w:w="2359" w:type="dxa"/>
            <w:vMerge/>
          </w:tcPr>
          <w:p w14:paraId="1975E66B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5B156638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5EFF59E5" w14:textId="77777777" w:rsidR="007C43C3" w:rsidRPr="0076742B" w:rsidRDefault="007C43C3" w:rsidP="006E05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</w:tcPr>
          <w:p w14:paraId="7DECC2C4" w14:textId="2280374A" w:rsidR="007C43C3" w:rsidRPr="0076742B" w:rsidRDefault="007C43C3" w:rsidP="006E053C">
            <w:pPr>
              <w:tabs>
                <w:tab w:val="left" w:pos="708"/>
              </w:tabs>
              <w:suppressAutoHyphens/>
              <w:overflowPunct w:val="0"/>
              <w:spacing w:after="0" w:line="100" w:lineRule="atLeast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Разработка сложного ассортимента и приготовление сиропов, помады основной, сахарной, молочной, шоколадной. Рецептуры, правила и режим варки, использование, требования к качеству, условия и сроки хранения.</w:t>
            </w:r>
          </w:p>
        </w:tc>
        <w:tc>
          <w:tcPr>
            <w:tcW w:w="880" w:type="dxa"/>
          </w:tcPr>
          <w:p w14:paraId="7EF8C59F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46C1CA4C" w14:textId="77777777" w:rsidTr="00D17A23">
        <w:trPr>
          <w:trHeight w:val="520"/>
        </w:trPr>
        <w:tc>
          <w:tcPr>
            <w:tcW w:w="2359" w:type="dxa"/>
            <w:vMerge/>
          </w:tcPr>
          <w:p w14:paraId="43B6B457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53314EDD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25AB4549" w14:textId="77777777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</w:tcPr>
          <w:p w14:paraId="368DC28F" w14:textId="2BD5C3B6" w:rsidR="007C43C3" w:rsidRPr="0076742B" w:rsidRDefault="007C43C3" w:rsidP="006E053C">
            <w:pPr>
              <w:tabs>
                <w:tab w:val="left" w:pos="708"/>
              </w:tabs>
              <w:suppressAutoHyphens/>
              <w:overflowPunct w:val="0"/>
              <w:spacing w:after="0" w:line="100" w:lineRule="atLeast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Организация технологического процесса приготовление  карамели, правила и режим уваривания, использование, требования к качеству, условия и сроки хранения.</w:t>
            </w:r>
          </w:p>
        </w:tc>
        <w:tc>
          <w:tcPr>
            <w:tcW w:w="880" w:type="dxa"/>
          </w:tcPr>
          <w:p w14:paraId="776DB4E6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6602C017" w14:textId="77777777" w:rsidTr="00D17A23">
        <w:trPr>
          <w:trHeight w:val="866"/>
        </w:trPr>
        <w:tc>
          <w:tcPr>
            <w:tcW w:w="2359" w:type="dxa"/>
            <w:vMerge/>
          </w:tcPr>
          <w:p w14:paraId="137AB16F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64F5B169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40A3EAED" w14:textId="77777777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</w:tcPr>
          <w:p w14:paraId="6B786182" w14:textId="42C1EEF0" w:rsidR="007C43C3" w:rsidRPr="006E053C" w:rsidRDefault="007C43C3" w:rsidP="006E05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Разработка сложного ассортимента и  приготовление желе,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880" w:type="dxa"/>
          </w:tcPr>
          <w:p w14:paraId="0441A926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7AD53444" w14:textId="77777777" w:rsidTr="00D17A23">
        <w:trPr>
          <w:trHeight w:val="520"/>
        </w:trPr>
        <w:tc>
          <w:tcPr>
            <w:tcW w:w="2359" w:type="dxa"/>
            <w:vMerge/>
          </w:tcPr>
          <w:p w14:paraId="12900F6B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3BAC4647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5B10D36E" w14:textId="77777777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</w:tcPr>
          <w:p w14:paraId="2F8C014C" w14:textId="24F85484" w:rsidR="007C43C3" w:rsidRPr="0076742B" w:rsidRDefault="007C43C3" w:rsidP="006E05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 глазури, шоколадные покрытия (ганаш, </w:t>
            </w:r>
            <w:proofErr w:type="spellStart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кувертюр</w:t>
            </w:r>
            <w:proofErr w:type="spellEnd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, «Опера»), фруктовые (желе, гели), способы приготовления. </w:t>
            </w:r>
            <w:proofErr w:type="spellStart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Темперирование</w:t>
            </w:r>
            <w:proofErr w:type="spellEnd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 шоколада. Требования к качеству, условия и сроки хранения.</w:t>
            </w:r>
          </w:p>
        </w:tc>
        <w:tc>
          <w:tcPr>
            <w:tcW w:w="880" w:type="dxa"/>
          </w:tcPr>
          <w:p w14:paraId="291A8E63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5E6C9538" w14:textId="77777777" w:rsidTr="00D17A23">
        <w:trPr>
          <w:trHeight w:val="520"/>
        </w:trPr>
        <w:tc>
          <w:tcPr>
            <w:tcW w:w="2359" w:type="dxa"/>
            <w:vMerge/>
          </w:tcPr>
          <w:p w14:paraId="60431FC5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0A26A734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07E9392E" w14:textId="77777777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1" w:type="dxa"/>
          </w:tcPr>
          <w:p w14:paraId="19435189" w14:textId="65CF11EF" w:rsidR="007C43C3" w:rsidRPr="0076742B" w:rsidRDefault="007C43C3" w:rsidP="006E05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Приготовление сливочных кремов. Ассортимент, рецептуры, технология приготовления, назначение. Требования к качеству, условия и сроки хранения.</w:t>
            </w:r>
          </w:p>
        </w:tc>
        <w:tc>
          <w:tcPr>
            <w:tcW w:w="880" w:type="dxa"/>
          </w:tcPr>
          <w:p w14:paraId="469BB49C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453ADFE3" w14:textId="77777777" w:rsidTr="00D17A23">
        <w:trPr>
          <w:trHeight w:val="505"/>
        </w:trPr>
        <w:tc>
          <w:tcPr>
            <w:tcW w:w="2359" w:type="dxa"/>
            <w:vMerge/>
          </w:tcPr>
          <w:p w14:paraId="06A5694D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12C56E4A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3B24D304" w14:textId="77777777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1" w:type="dxa"/>
          </w:tcPr>
          <w:p w14:paraId="0EC01AE5" w14:textId="53EFF0B0" w:rsidR="007C43C3" w:rsidRPr="0076742B" w:rsidRDefault="007C43C3" w:rsidP="006E05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Приготовление белкового  крема, ассортимент, рецептуры, технология приготовления, назначение. Требования к качеству, условия и сроки хранения.</w:t>
            </w:r>
          </w:p>
        </w:tc>
        <w:tc>
          <w:tcPr>
            <w:tcW w:w="880" w:type="dxa"/>
          </w:tcPr>
          <w:p w14:paraId="7AD47FE1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17F6B721" w14:textId="77777777" w:rsidTr="00D17A23">
        <w:trPr>
          <w:trHeight w:val="520"/>
        </w:trPr>
        <w:tc>
          <w:tcPr>
            <w:tcW w:w="2359" w:type="dxa"/>
            <w:vMerge/>
          </w:tcPr>
          <w:p w14:paraId="7EABD8C2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21A78DC1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33F5E195" w14:textId="77777777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1" w:type="dxa"/>
          </w:tcPr>
          <w:p w14:paraId="5F6DB94F" w14:textId="36F17B3C" w:rsidR="007C43C3" w:rsidRPr="0076742B" w:rsidRDefault="007C43C3" w:rsidP="006E05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Организация технологического процесса приготовления  заварного крема, ассортимент, рецептуры, технология приготовления, использование. Требования к качеству, условия и сроки хранения.</w:t>
            </w:r>
          </w:p>
        </w:tc>
        <w:tc>
          <w:tcPr>
            <w:tcW w:w="880" w:type="dxa"/>
          </w:tcPr>
          <w:p w14:paraId="0F6B06F6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540598C8" w14:textId="77777777" w:rsidTr="00D17A23">
        <w:trPr>
          <w:trHeight w:val="520"/>
        </w:trPr>
        <w:tc>
          <w:tcPr>
            <w:tcW w:w="2359" w:type="dxa"/>
            <w:vMerge/>
          </w:tcPr>
          <w:p w14:paraId="6EDC2375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0E4941BC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2B6B7116" w14:textId="77777777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1" w:type="dxa"/>
          </w:tcPr>
          <w:p w14:paraId="0B292B65" w14:textId="4F09DCA1" w:rsidR="007C43C3" w:rsidRPr="0076742B" w:rsidRDefault="007C43C3" w:rsidP="006E05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Приготовление кремов  комбинированных («Суфле», «</w:t>
            </w:r>
            <w:proofErr w:type="spellStart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Шибу</w:t>
            </w:r>
            <w:proofErr w:type="spellEnd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», йогуртовые, фруктовые, муссы, десертные).  рецептуры, технология приготовления. Требования к качеству, условия и сроки хранения.</w:t>
            </w:r>
          </w:p>
        </w:tc>
        <w:tc>
          <w:tcPr>
            <w:tcW w:w="880" w:type="dxa"/>
          </w:tcPr>
          <w:p w14:paraId="45727BD6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72BB7D5D" w14:textId="77777777" w:rsidTr="00D17A23">
        <w:trPr>
          <w:trHeight w:val="520"/>
        </w:trPr>
        <w:tc>
          <w:tcPr>
            <w:tcW w:w="2359" w:type="dxa"/>
            <w:vMerge/>
          </w:tcPr>
          <w:p w14:paraId="75C31AE7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58EBFF7C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70B523B7" w14:textId="77777777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1" w:type="dxa"/>
          </w:tcPr>
          <w:p w14:paraId="7028245B" w14:textId="4861D924" w:rsidR="007C43C3" w:rsidRPr="0076742B" w:rsidRDefault="007C43C3" w:rsidP="006E05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Приготовление мастики (сахарной  сырцовой и заварной, молочной, зефирной) и марципана (сырцового, заварного). Виды, рецептура, правила приготовления, требования к качеству, условия и сроки хранения. Использование при приготовлении хлебобулочных, мучных кондитерских изделий.</w:t>
            </w:r>
          </w:p>
        </w:tc>
        <w:tc>
          <w:tcPr>
            <w:tcW w:w="880" w:type="dxa"/>
          </w:tcPr>
          <w:p w14:paraId="4F07A115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51D94080" w14:textId="77777777" w:rsidTr="00D17A23">
        <w:trPr>
          <w:trHeight w:val="520"/>
        </w:trPr>
        <w:tc>
          <w:tcPr>
            <w:tcW w:w="2359" w:type="dxa"/>
            <w:vMerge/>
          </w:tcPr>
          <w:p w14:paraId="1DC557B7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36C2D5EE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6B95EC1E" w14:textId="77777777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1" w:type="dxa"/>
          </w:tcPr>
          <w:p w14:paraId="719020E0" w14:textId="6CD40CF2" w:rsidR="007C43C3" w:rsidRPr="0076742B" w:rsidRDefault="007C43C3" w:rsidP="006E05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Приготовление отделочных полуфабрикатов из продуктов и смесей промышленного производства, способы приготовления. посыпки, крошки, виды, приготовление, использование в отделке хлебобулочных, мучных кондитерских изделий.  Условия и сроки хранения.</w:t>
            </w:r>
          </w:p>
        </w:tc>
        <w:tc>
          <w:tcPr>
            <w:tcW w:w="880" w:type="dxa"/>
          </w:tcPr>
          <w:p w14:paraId="414A1375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44FA6137" w14:textId="77777777" w:rsidTr="00D17A23">
        <w:trPr>
          <w:trHeight w:val="520"/>
        </w:trPr>
        <w:tc>
          <w:tcPr>
            <w:tcW w:w="2359" w:type="dxa"/>
            <w:vMerge/>
          </w:tcPr>
          <w:p w14:paraId="33804AD2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5BC32CEF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699FB413" w14:textId="374A5AC0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</w:tcPr>
          <w:p w14:paraId="2ECC2248" w14:textId="1E019C13" w:rsidR="007C43C3" w:rsidRPr="0076742B" w:rsidRDefault="007C43C3" w:rsidP="004D10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сложных хлебобулочных изделий и праздничного хлеба.</w:t>
            </w: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подачи хлебобулочных изделий и праздничного хлеба.</w:t>
            </w:r>
          </w:p>
        </w:tc>
        <w:tc>
          <w:tcPr>
            <w:tcW w:w="880" w:type="dxa"/>
          </w:tcPr>
          <w:p w14:paraId="684BF4C7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24A830FF" w14:textId="77777777" w:rsidTr="00D17A23">
        <w:trPr>
          <w:trHeight w:val="520"/>
        </w:trPr>
        <w:tc>
          <w:tcPr>
            <w:tcW w:w="2359" w:type="dxa"/>
            <w:vMerge/>
          </w:tcPr>
          <w:p w14:paraId="7D023DC6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5A08D0EF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1F445258" w14:textId="636C7216" w:rsidR="007C43C3" w:rsidRPr="0076742B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1" w:type="dxa"/>
          </w:tcPr>
          <w:p w14:paraId="1B17B491" w14:textId="3ECD37A1" w:rsidR="007C43C3" w:rsidRPr="0076742B" w:rsidRDefault="007C43C3" w:rsidP="004D10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технологического процесса приготовления </w:t>
            </w: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песочного, воздушного теста и полуфабрикатов из них («Меренга», «Бризе», «</w:t>
            </w:r>
            <w:proofErr w:type="spellStart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Бретон</w:t>
            </w:r>
            <w:proofErr w:type="spellEnd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»). Требование к качеству, дефекты и причины их возникновения</w:t>
            </w:r>
          </w:p>
        </w:tc>
        <w:tc>
          <w:tcPr>
            <w:tcW w:w="880" w:type="dxa"/>
          </w:tcPr>
          <w:p w14:paraId="7776D3CC" w14:textId="200EFB22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5C983FF5" w14:textId="77777777" w:rsidTr="00D17A23">
        <w:trPr>
          <w:trHeight w:val="520"/>
        </w:trPr>
        <w:tc>
          <w:tcPr>
            <w:tcW w:w="2359" w:type="dxa"/>
            <w:vMerge/>
          </w:tcPr>
          <w:p w14:paraId="31A09681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78BAAC2D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2C6C27F8" w14:textId="57DA8380" w:rsidR="007C43C3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1" w:type="dxa"/>
          </w:tcPr>
          <w:p w14:paraId="4C46250B" w14:textId="61DBF434" w:rsidR="007C43C3" w:rsidRPr="0076742B" w:rsidRDefault="007C43C3" w:rsidP="004D10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технологического процесса приготовления </w:t>
            </w: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блинчатого, вафельного, заварного теста и полуфабрикатов их них. Требование к качеству, дефекты и причины их возникновения.</w:t>
            </w:r>
          </w:p>
        </w:tc>
        <w:tc>
          <w:tcPr>
            <w:tcW w:w="880" w:type="dxa"/>
          </w:tcPr>
          <w:p w14:paraId="3A07E991" w14:textId="79C51772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5F368879" w14:textId="77777777" w:rsidTr="00D17A23">
        <w:trPr>
          <w:trHeight w:val="520"/>
        </w:trPr>
        <w:tc>
          <w:tcPr>
            <w:tcW w:w="2359" w:type="dxa"/>
            <w:vMerge/>
          </w:tcPr>
          <w:p w14:paraId="10095908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51A931CA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62E800D3" w14:textId="4A1E72B5" w:rsidR="007C43C3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1" w:type="dxa"/>
          </w:tcPr>
          <w:p w14:paraId="797494D0" w14:textId="4E344B20" w:rsidR="007C43C3" w:rsidRPr="0076742B" w:rsidRDefault="007C43C3" w:rsidP="004D10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сложного ассортимента и приготовления миндального, пряничного, </w:t>
            </w:r>
            <w:proofErr w:type="spellStart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крошкового</w:t>
            </w:r>
            <w:proofErr w:type="spellEnd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 теста и полуфабрикатов из них. Требование к качеству, дефекты и причины их возникновения</w:t>
            </w:r>
          </w:p>
        </w:tc>
        <w:tc>
          <w:tcPr>
            <w:tcW w:w="880" w:type="dxa"/>
          </w:tcPr>
          <w:p w14:paraId="087DDA90" w14:textId="1921774A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6D1E99F8" w14:textId="77777777" w:rsidTr="00D17A23">
        <w:trPr>
          <w:trHeight w:val="520"/>
        </w:trPr>
        <w:tc>
          <w:tcPr>
            <w:tcW w:w="2359" w:type="dxa"/>
            <w:vMerge/>
          </w:tcPr>
          <w:p w14:paraId="2FFDE5E8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3A69BCD7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057E497E" w14:textId="4A05B388" w:rsidR="007C43C3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1" w:type="dxa"/>
          </w:tcPr>
          <w:p w14:paraId="58D621E4" w14:textId="4732FB78" w:rsidR="007C43C3" w:rsidRPr="0076742B" w:rsidRDefault="007C43C3" w:rsidP="004D10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Приготовления слоеного  теста и полуфабрикатов из них («</w:t>
            </w:r>
            <w:proofErr w:type="spellStart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», «Кора»). </w:t>
            </w:r>
            <w:proofErr w:type="spellStart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>Требвание</w:t>
            </w:r>
            <w:proofErr w:type="spellEnd"/>
            <w:r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 к качеству, дефекты и причины их возникновения</w:t>
            </w:r>
          </w:p>
        </w:tc>
        <w:tc>
          <w:tcPr>
            <w:tcW w:w="880" w:type="dxa"/>
          </w:tcPr>
          <w:p w14:paraId="29DF0DBB" w14:textId="33EA0390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43C3" w:rsidRPr="0076742B" w14:paraId="68E9F089" w14:textId="77777777" w:rsidTr="00D17A23">
        <w:trPr>
          <w:trHeight w:val="520"/>
        </w:trPr>
        <w:tc>
          <w:tcPr>
            <w:tcW w:w="2359" w:type="dxa"/>
            <w:vMerge/>
          </w:tcPr>
          <w:p w14:paraId="195F243C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71FDC605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2FA29ECF" w14:textId="71BD9BDF" w:rsidR="007C43C3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61" w:type="dxa"/>
          </w:tcPr>
          <w:p w14:paraId="0CB341BF" w14:textId="3860B78C" w:rsidR="007C43C3" w:rsidRPr="0076742B" w:rsidRDefault="007C43C3" w:rsidP="005216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E42C44">
              <w:rPr>
                <w:rFonts w:ascii="Times New Roman" w:hAnsi="Times New Roman" w:cs="Times New Roman"/>
                <w:bCs/>
                <w:sz w:val="24"/>
                <w:szCs w:val="24"/>
              </w:rPr>
              <w:t>мучных кондитерских изделий сложного ассортимента</w:t>
            </w:r>
            <w:r w:rsidR="0052162E"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 и приготовление мелкоштучных кондитерских </w:t>
            </w:r>
            <w:r w:rsidR="0052162E" w:rsidRPr="00E42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изделий: </w:t>
            </w:r>
            <w:proofErr w:type="spellStart"/>
            <w:r w:rsidR="0052162E" w:rsidRPr="00E42C44">
              <w:rPr>
                <w:rFonts w:ascii="Times New Roman" w:hAnsi="Times New Roman" w:cs="Times New Roman"/>
                <w:sz w:val="24"/>
                <w:szCs w:val="24"/>
              </w:rPr>
              <w:t>маффины</w:t>
            </w:r>
            <w:proofErr w:type="spellEnd"/>
            <w:r w:rsidR="0052162E" w:rsidRPr="00E42C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162E" w:rsidRPr="00E42C44">
              <w:rPr>
                <w:rFonts w:ascii="Times New Roman" w:hAnsi="Times New Roman" w:cs="Times New Roman"/>
                <w:sz w:val="24"/>
                <w:szCs w:val="24"/>
              </w:rPr>
              <w:t>капкейки</w:t>
            </w:r>
            <w:proofErr w:type="spellEnd"/>
            <w:r w:rsidR="0052162E" w:rsidRPr="00E42C44">
              <w:rPr>
                <w:rFonts w:ascii="Times New Roman" w:hAnsi="Times New Roman" w:cs="Times New Roman"/>
                <w:sz w:val="24"/>
                <w:szCs w:val="24"/>
              </w:rPr>
              <w:t>, пирожные. Способы подачи</w:t>
            </w:r>
            <w:r w:rsidR="0052162E" w:rsidRPr="00E42C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52162E" w:rsidRPr="00E42C44">
              <w:rPr>
                <w:rFonts w:ascii="Times New Roman" w:hAnsi="Times New Roman" w:cs="Times New Roman"/>
                <w:sz w:val="24"/>
                <w:szCs w:val="24"/>
              </w:rPr>
              <w:t>мелкоштучных кондитерских изделий,</w:t>
            </w:r>
            <w:r w:rsidR="0052162E" w:rsidRPr="00E42C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пирожных</w:t>
            </w:r>
            <w:r w:rsidR="0052162E" w:rsidRPr="00E42C44">
              <w:rPr>
                <w:rFonts w:ascii="Times New Roman" w:hAnsi="Times New Roman" w:cs="Times New Roman"/>
                <w:sz w:val="24"/>
                <w:szCs w:val="24"/>
              </w:rPr>
              <w:t>. Требования к упаковке (на вынос), подготовке к транспортированию.</w:t>
            </w:r>
          </w:p>
        </w:tc>
        <w:tc>
          <w:tcPr>
            <w:tcW w:w="880" w:type="dxa"/>
          </w:tcPr>
          <w:p w14:paraId="53EDE7FE" w14:textId="33976F33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</w:tr>
      <w:tr w:rsidR="007C43C3" w:rsidRPr="0076742B" w14:paraId="53C58DAD" w14:textId="77777777" w:rsidTr="00D17A23">
        <w:trPr>
          <w:trHeight w:val="520"/>
        </w:trPr>
        <w:tc>
          <w:tcPr>
            <w:tcW w:w="2359" w:type="dxa"/>
            <w:vMerge/>
          </w:tcPr>
          <w:p w14:paraId="286CAD03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/>
          </w:tcPr>
          <w:p w14:paraId="6C361092" w14:textId="77777777" w:rsidR="007C43C3" w:rsidRPr="0076742B" w:rsidRDefault="007C43C3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 w14:paraId="7126B1FD" w14:textId="5CD8F7F8" w:rsidR="007C43C3" w:rsidRDefault="007C43C3" w:rsidP="006E053C">
            <w:pPr>
              <w:spacing w:after="0" w:line="136" w:lineRule="atLeast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61" w:type="dxa"/>
          </w:tcPr>
          <w:p w14:paraId="748727F9" w14:textId="7BC12D75" w:rsidR="007C43C3" w:rsidRPr="0076742B" w:rsidRDefault="0052162E" w:rsidP="005216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комплексных работ. Зачет.</w:t>
            </w:r>
          </w:p>
        </w:tc>
        <w:tc>
          <w:tcPr>
            <w:tcW w:w="880" w:type="dxa"/>
          </w:tcPr>
          <w:p w14:paraId="00157F69" w14:textId="58BF3539" w:rsidR="007C43C3" w:rsidRPr="0076742B" w:rsidRDefault="0052162E" w:rsidP="006E053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14:paraId="3FD3C63E" w14:textId="77777777" w:rsid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2564061" w14:textId="77777777" w:rsidR="00765737" w:rsidRDefault="00765737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A691C2E" w14:textId="77777777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val="en-GB" w:eastAsia="ru-RU"/>
        </w:rPr>
        <w:t>III</w:t>
      </w: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УСЛОВИЯ РЕАЛИЗАЦИИ ПРОИЗВОДСТВЕННОЙ ПРАКТИКИ</w:t>
      </w:r>
    </w:p>
    <w:p w14:paraId="6D6ADA83" w14:textId="77777777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74DD092" w14:textId="7A9ED628" w:rsidR="0076742B" w:rsidRPr="0076742B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</w:t>
      </w:r>
      <w:r w:rsidR="00672919"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 Общие</w:t>
      </w: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требования к организации производственной практики </w:t>
      </w:r>
    </w:p>
    <w:p w14:paraId="3F4749FB" w14:textId="31740166" w:rsidR="0076742B" w:rsidRPr="00606B0C" w:rsidRDefault="0076742B" w:rsidP="00AB040A"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>Производственная практика проводится на завершающем этапе обучения</w:t>
      </w:r>
      <w:r w:rsidR="00AB040A"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профессиональному модулю</w:t>
      </w:r>
      <w:r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EC0DFB" w:rsidRPr="00606B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EC0DFB" w:rsidRPr="00606B0C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рабочих местах в организациях и предприятиях </w:t>
      </w:r>
      <w:r w:rsidR="00AB040A"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профилю специальности, </w:t>
      </w:r>
      <w:r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различных организационно-правовых форм на основе прямых договоров, заключаемых между организациями, предприятиями и ГБПОУ ЧМТТ. Во время производственной практики, обучающиеся самостоятельно выполняют работы, </w:t>
      </w:r>
      <w:r w:rsidR="00AB040A"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соответствующие </w:t>
      </w:r>
      <w:r w:rsidR="00765737"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виду деятельности профессионального модуля. </w:t>
      </w:r>
    </w:p>
    <w:p w14:paraId="2CEDECF7" w14:textId="49A0408A" w:rsidR="0076742B" w:rsidRPr="0076742B" w:rsidRDefault="0076742B" w:rsidP="00AB040A"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Руководство производственной практикой учебной группы осуществляет мастер производственного обучения, который несет ответственность </w:t>
      </w:r>
      <w:r w:rsidRPr="0076742B">
        <w:rPr>
          <w:rFonts w:ascii="Times New Roman" w:eastAsia="Calibri" w:hAnsi="Times New Roman" w:cs="Times New Roman"/>
          <w:sz w:val="28"/>
          <w:szCs w:val="28"/>
          <w:lang w:eastAsia="ru-RU"/>
        </w:rPr>
        <w:t>за выполнение программы практики.</w:t>
      </w:r>
    </w:p>
    <w:p w14:paraId="3EA87DD9" w14:textId="4F4B63D1" w:rsidR="0076742B" w:rsidRPr="0076742B" w:rsidRDefault="0076742B" w:rsidP="00AB040A"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Руководителем производственной практики непосредственно на предприятии является лицо, назначенное приказом руководителя предприятия из числа инженерно-технических работников или опытных высококвалифицированных рабочих. С обучающимися проводится инструктаж по технике безопасности, электробезопасности и пожарной безопасности непосредственно на предприятии, т.е. на рабочем месте практиканта.</w:t>
      </w:r>
    </w:p>
    <w:p w14:paraId="0DBEDEF7" w14:textId="0A2BC99D" w:rsidR="0076742B" w:rsidRPr="00606B0C" w:rsidRDefault="0076742B" w:rsidP="00AB040A"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 время прохождения производственной практики обучающийся ведет дневник учета выполненных работ за каждый рабочий день. Руководитель </w:t>
      </w:r>
      <w:r w:rsidRPr="0076742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практики от предприятия должен оценивать ежедневную работу обучающегося и </w:t>
      </w:r>
      <w:r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выставлять соответствующую оценку в дневник. По окончании практики обучающемуся выдается производственная характеристика, где дается оценка уровня </w:t>
      </w:r>
      <w:proofErr w:type="spellStart"/>
      <w:r w:rsidR="00AB040A"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="00AB040A"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06B0C">
        <w:rPr>
          <w:rFonts w:ascii="Times New Roman" w:eastAsia="Calibri" w:hAnsi="Times New Roman" w:cs="Times New Roman"/>
          <w:sz w:val="28"/>
          <w:szCs w:val="28"/>
          <w:lang w:eastAsia="ru-RU"/>
        </w:rPr>
        <w:t>профессиональных качеств.</w:t>
      </w:r>
    </w:p>
    <w:p w14:paraId="656B4F3F" w14:textId="77777777" w:rsidR="00765737" w:rsidRPr="0076742B" w:rsidRDefault="00765737" w:rsidP="00AB040A"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48C265E" w14:textId="77777777" w:rsidR="0076742B" w:rsidRPr="0076742B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 Требование к минимальному материально – техническому обеспечению.</w:t>
      </w:r>
    </w:p>
    <w:p w14:paraId="7FA8A5DB" w14:textId="77777777" w:rsidR="0076742B" w:rsidRPr="0076742B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Реализация рабочей программы производственной практики предполагает наличие:</w:t>
      </w:r>
    </w:p>
    <w:p w14:paraId="03EFCE3B" w14:textId="77777777" w:rsidR="0076742B" w:rsidRPr="00877FA0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>- Оборудованные современными техническими средствами, рабочими местами;</w:t>
      </w:r>
    </w:p>
    <w:p w14:paraId="21C750BA" w14:textId="1E66258E" w:rsidR="0076742B" w:rsidRPr="00877FA0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Организация рабочего места с учетом использования современных </w:t>
      </w:r>
      <w:r w:rsidR="00765737"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информационных технологий</w:t>
      </w:r>
      <w:r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7670B83F" w14:textId="77777777" w:rsidR="0076742B" w:rsidRPr="00877FA0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>- Комплект нормативно – технической документации (ГОСТ, ОСТ, ТУ, СанПиН), а также комплект бланков сопроводительных документов и кассовых документов, форм отчетности.</w:t>
      </w:r>
    </w:p>
    <w:p w14:paraId="5D59506E" w14:textId="4E1B23EE" w:rsidR="0076742B" w:rsidRPr="00877FA0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 по </w:t>
      </w:r>
      <w:r w:rsidR="00765737"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специальности </w:t>
      </w:r>
      <w:r w:rsidR="00F852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43.02.</w:t>
      </w:r>
      <w:r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>15 Поварское и кондитерское дело.</w:t>
      </w:r>
    </w:p>
    <w:p w14:paraId="466F7C6E" w14:textId="36480501" w:rsidR="0076742B" w:rsidRPr="0076742B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программы производственной практики предполагает проводить практику концентрированно, после завершения выполнения определенных видов работ по учебной практике в соответствии с профессиональными модулями по данной </w:t>
      </w:r>
      <w:r w:rsidR="00765737"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специальности</w:t>
      </w:r>
      <w:r w:rsidRPr="00877FA0">
        <w:rPr>
          <w:rFonts w:ascii="Times New Roman" w:eastAsia="Calibri" w:hAnsi="Times New Roman" w:cs="Times New Roman"/>
          <w:sz w:val="28"/>
          <w:szCs w:val="28"/>
          <w:lang w:eastAsia="ru-RU"/>
        </w:rPr>
        <w:t>. Материально – техническая база организации должна соответствовать действующим санитарным и противопожарным нормам.</w:t>
      </w:r>
    </w:p>
    <w:p w14:paraId="3E055417" w14:textId="77777777" w:rsidR="0076742B" w:rsidRPr="0076742B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D19F7A6" w14:textId="6A97E59F" w:rsidR="0076742B" w:rsidRPr="0076742B" w:rsidRDefault="0076742B" w:rsidP="00AB040A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3.3. Требование к организации и проведению производственной практики: </w:t>
      </w:r>
    </w:p>
    <w:p w14:paraId="472289EE" w14:textId="6A3EFDB5" w:rsidR="004E58C8" w:rsidRPr="007C2EA7" w:rsidRDefault="0076742B" w:rsidP="004E58C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Производственная практика проходит в соответствии с учебным планом, графиком учебного процесса и запросами работодателей, а также с учетом потребностей рынка труда. Обязательными условием допуска к производственной практике является </w:t>
      </w:r>
      <w:r w:rsidR="00AB040A"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формирование </w:t>
      </w:r>
      <w:r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умений и знаний, </w:t>
      </w:r>
      <w:r w:rsidR="004E58C8"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сформированных на МДК и учебной практике </w:t>
      </w:r>
      <w:r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профессионального модуля «</w:t>
      </w:r>
      <w:r w:rsidR="007C2EA7" w:rsidRPr="007C2E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ПМ.05 </w:t>
      </w:r>
      <w:r w:rsidR="007C2EA7" w:rsidRPr="007C2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Организация и ведение процессов приготовления, оформления и подготовка к реализации </w:t>
      </w:r>
      <w:r w:rsidR="007C2EA7" w:rsidRPr="007C2EA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4E58C8"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». </w:t>
      </w:r>
    </w:p>
    <w:p w14:paraId="50146968" w14:textId="39ED7794" w:rsidR="0076742B" w:rsidRPr="007C2EA7" w:rsidRDefault="004E58C8" w:rsidP="004E58C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>Промежуточная а</w:t>
      </w:r>
      <w:r w:rsidR="0076742B"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ттестация по итогам производственной практики проводится </w:t>
      </w:r>
      <w:r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форме зачета в виде защиты отчета по производственной практике, </w:t>
      </w:r>
      <w:r w:rsidR="0076742B"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учетом результатов, подтвержденных документами </w:t>
      </w:r>
      <w:r w:rsidRPr="007C2E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организации, на которой студентом проходилась производственная практика. </w:t>
      </w:r>
    </w:p>
    <w:p w14:paraId="3A1C8808" w14:textId="77777777" w:rsidR="0076742B" w:rsidRPr="0076742B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39B7F28" w14:textId="77777777" w:rsidR="0076742B" w:rsidRPr="0076742B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77F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3.4. Характеристика рабочих мест</w:t>
      </w:r>
    </w:p>
    <w:p w14:paraId="2F6A2315" w14:textId="77777777" w:rsidR="0076742B" w:rsidRPr="0076742B" w:rsidRDefault="0076742B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"/>
        <w:gridCol w:w="2620"/>
        <w:gridCol w:w="3817"/>
        <w:gridCol w:w="3050"/>
      </w:tblGrid>
      <w:tr w:rsidR="0076742B" w:rsidRPr="0076742B" w14:paraId="7AFCE2D0" w14:textId="77777777" w:rsidTr="00AB1D2A">
        <w:tc>
          <w:tcPr>
            <w:tcW w:w="651" w:type="dxa"/>
          </w:tcPr>
          <w:p w14:paraId="15D0B8B8" w14:textId="77777777" w:rsidR="0076742B" w:rsidRPr="0076742B" w:rsidRDefault="0076742B" w:rsidP="0076742B"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20" w:type="dxa"/>
          </w:tcPr>
          <w:p w14:paraId="034B2764" w14:textId="77777777" w:rsidR="0076742B" w:rsidRPr="0076742B" w:rsidRDefault="0076742B" w:rsidP="0076742B"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цехов</w:t>
            </w:r>
          </w:p>
        </w:tc>
        <w:tc>
          <w:tcPr>
            <w:tcW w:w="3817" w:type="dxa"/>
          </w:tcPr>
          <w:p w14:paraId="7532D1CF" w14:textId="77777777" w:rsidR="0076742B" w:rsidRPr="0076742B" w:rsidRDefault="0076742B" w:rsidP="0076742B"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3050" w:type="dxa"/>
          </w:tcPr>
          <w:p w14:paraId="39A7F208" w14:textId="77777777" w:rsidR="0076742B" w:rsidRPr="0076742B" w:rsidRDefault="0076742B" w:rsidP="0076742B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674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Применяемые инструменты (приспособления)</w:t>
            </w:r>
          </w:p>
        </w:tc>
      </w:tr>
      <w:tr w:rsidR="00AB1D2A" w:rsidRPr="0076742B" w14:paraId="657E925C" w14:textId="77777777" w:rsidTr="00AB1D2A">
        <w:tc>
          <w:tcPr>
            <w:tcW w:w="651" w:type="dxa"/>
          </w:tcPr>
          <w:p w14:paraId="4CB166B6" w14:textId="4A384541" w:rsidR="00AB1D2A" w:rsidRPr="0076742B" w:rsidRDefault="00AB1D2A" w:rsidP="0076742B"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20" w:type="dxa"/>
          </w:tcPr>
          <w:p w14:paraId="4CBE4303" w14:textId="6BC5A5E7" w:rsidR="00AB1D2A" w:rsidRPr="0076742B" w:rsidRDefault="00AB1D2A" w:rsidP="0076742B">
            <w:pPr>
              <w:spacing w:after="0" w:line="30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Кондитерский цех </w:t>
            </w:r>
          </w:p>
        </w:tc>
        <w:tc>
          <w:tcPr>
            <w:tcW w:w="3817" w:type="dxa"/>
          </w:tcPr>
          <w:p w14:paraId="187A8036" w14:textId="77777777" w:rsidR="00AB1D2A" w:rsidRPr="007906BD" w:rsidRDefault="00AB1D2A" w:rsidP="003F653D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790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весы настольные</w:t>
            </w:r>
            <w:r w:rsidRPr="002C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электронные</w:t>
            </w:r>
          </w:p>
          <w:p w14:paraId="2E9563AC" w14:textId="77777777" w:rsidR="00AB1D2A" w:rsidRPr="007906BD" w:rsidRDefault="00AB1D2A" w:rsidP="003F653D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шкаф холодильный,</w:t>
            </w: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шкаф шоковой заморозки</w:t>
            </w: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овоскоп,</w:t>
            </w:r>
          </w:p>
          <w:p w14:paraId="341D7EF9" w14:textId="77777777" w:rsidR="00AB1D2A" w:rsidRPr="007906BD" w:rsidRDefault="00AB1D2A" w:rsidP="003F653D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машина для вакуумной упаковки</w:t>
            </w:r>
          </w:p>
          <w:p w14:paraId="6A9CE6DA" w14:textId="77777777" w:rsidR="00AB1D2A" w:rsidRPr="007906BD" w:rsidRDefault="00AB1D2A" w:rsidP="003F6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0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тестомесвзбивальная</w:t>
            </w:r>
            <w:proofErr w:type="spellEnd"/>
            <w:r w:rsidRPr="00790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машина, </w:t>
            </w:r>
          </w:p>
          <w:p w14:paraId="20513594" w14:textId="77777777" w:rsidR="00AB1D2A" w:rsidRPr="007906BD" w:rsidRDefault="00AB1D2A" w:rsidP="003F653D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790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миксер</w:t>
            </w:r>
            <w:r w:rsidRPr="002C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мясорубка</w:t>
            </w: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шкаф для </w:t>
            </w:r>
            <w:proofErr w:type="spellStart"/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расстойки</w:t>
            </w:r>
            <w:proofErr w:type="spellEnd"/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теста</w:t>
            </w: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жарочный шкаф </w:t>
            </w:r>
          </w:p>
          <w:p w14:paraId="66813652" w14:textId="77777777" w:rsidR="00AB1D2A" w:rsidRPr="007906BD" w:rsidRDefault="00AB1D2A" w:rsidP="003F653D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конвекционная печь</w:t>
            </w: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фритюрница</w:t>
            </w:r>
            <w:r w:rsidRPr="007906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гриль</w:t>
            </w:r>
            <w:r w:rsidRPr="002C73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7906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микроволновая печь</w:t>
            </w:r>
            <w:r w:rsidRPr="002C73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стеллаж</w:t>
            </w: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90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полки</w:t>
            </w:r>
            <w:r w:rsidRPr="002C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роизводственный</w:t>
            </w:r>
            <w:proofErr w:type="spellEnd"/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стол</w:t>
            </w: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моечная ванна двухсекционная</w:t>
            </w: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, п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роизводственный стол</w:t>
            </w:r>
            <w:r w:rsidRPr="00790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 деревянной поверхностью</w:t>
            </w:r>
          </w:p>
          <w:p w14:paraId="3A1D9D56" w14:textId="060DD38A" w:rsidR="00AB1D2A" w:rsidRPr="0076742B" w:rsidRDefault="00AB1D2A" w:rsidP="0076742B">
            <w:pPr>
              <w:spacing w:after="0" w:line="30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полка для специй, эссенций, красителей</w:t>
            </w: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906B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моечная ванна</w:t>
            </w:r>
          </w:p>
        </w:tc>
        <w:tc>
          <w:tcPr>
            <w:tcW w:w="3050" w:type="dxa"/>
          </w:tcPr>
          <w:p w14:paraId="5B791040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Кастрюли, функциональные емкости из нержавеющей стали, венчик, лопатка, сито</w:t>
            </w:r>
          </w:p>
          <w:p w14:paraId="4E714D27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скребок пластиковый,</w:t>
            </w:r>
          </w:p>
          <w:p w14:paraId="6BA9AC34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мерный инвентарь, </w:t>
            </w:r>
          </w:p>
          <w:p w14:paraId="67403B54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набор разделочных досок (деревянных или из пластика с маркировкой «КЦ»), набор мерных ложек, ножи,</w:t>
            </w:r>
          </w:p>
          <w:p w14:paraId="2630E9D9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совки для сыпучих продуктов, </w:t>
            </w:r>
            <w:r w:rsidRPr="002C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корзина для мусора, </w:t>
            </w:r>
          </w:p>
          <w:p w14:paraId="3D87E5A0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скалки деревянные, </w:t>
            </w:r>
          </w:p>
          <w:p w14:paraId="21810305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скалки рифлёные,</w:t>
            </w:r>
          </w:p>
          <w:p w14:paraId="6D5D8CC3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резцы (фигурные) для теста и марципана,</w:t>
            </w:r>
          </w:p>
          <w:p w14:paraId="38EE0CA7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вырубки (выемки) для печенья, пряников, </w:t>
            </w:r>
          </w:p>
          <w:p w14:paraId="1F68273B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кондитерские листы</w:t>
            </w:r>
          </w:p>
          <w:p w14:paraId="79B5BDA0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формы различные (металлические, силиконовые или бумажные) для штучных кексов, </w:t>
            </w: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круглые разъемные формы для тортов, пирогов d 20, 22, 24, 26, 28 см</w:t>
            </w:r>
          </w:p>
          <w:p w14:paraId="4C388FFF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кондитерские мешки</w:t>
            </w:r>
          </w:p>
          <w:p w14:paraId="30F900A1" w14:textId="77777777" w:rsidR="00AB1D2A" w:rsidRPr="002C736E" w:rsidRDefault="00AB1D2A" w:rsidP="003F653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736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насадки для кондитерских мешков ножницы</w:t>
            </w:r>
          </w:p>
          <w:p w14:paraId="1D29BE84" w14:textId="0CD9958D" w:rsidR="00AB1D2A" w:rsidRPr="0076742B" w:rsidRDefault="00AB1D2A" w:rsidP="0076742B">
            <w:pPr>
              <w:spacing w:after="0" w:line="30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577823E" w14:textId="77777777" w:rsidR="00D17A23" w:rsidRPr="0076742B" w:rsidRDefault="00D17A23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CF1DD87" w14:textId="77777777" w:rsid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3.5. Информационное обеспечение обучения </w:t>
      </w:r>
    </w:p>
    <w:p w14:paraId="1106079D" w14:textId="77777777" w:rsidR="002C736E" w:rsidRPr="002C736E" w:rsidRDefault="002C736E" w:rsidP="002C736E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2C736E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Основные источники</w:t>
      </w:r>
    </w:p>
    <w:p w14:paraId="2F5ED878" w14:textId="4765BB19" w:rsidR="002C736E" w:rsidRPr="002C736E" w:rsidRDefault="002C736E" w:rsidP="002C736E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2C736E">
        <w:rPr>
          <w:rFonts w:ascii="Times New Roman" w:eastAsia="Times New Roman" w:hAnsi="Times New Roman" w:cs="Times New Roman"/>
          <w:sz w:val="24"/>
          <w:szCs w:val="24"/>
          <w:lang w:eastAsia="zh-CN"/>
        </w:rPr>
        <w:t>Бурчакова</w:t>
      </w:r>
      <w:proofErr w:type="spellEnd"/>
      <w:r w:rsidRPr="002C7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И.Ю.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: учебник для студ. Учреждений сред. проф. Образования / И.Ю. </w:t>
      </w:r>
      <w:proofErr w:type="spellStart"/>
      <w:r w:rsidRPr="002C736E">
        <w:rPr>
          <w:rFonts w:ascii="Times New Roman" w:eastAsia="Times New Roman" w:hAnsi="Times New Roman" w:cs="Times New Roman"/>
          <w:sz w:val="24"/>
          <w:szCs w:val="24"/>
          <w:lang w:eastAsia="zh-CN"/>
        </w:rPr>
        <w:t>Бурчакова</w:t>
      </w:r>
      <w:proofErr w:type="spellEnd"/>
      <w:r w:rsidRPr="002C7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С.В. Ермилова. – 3-е </w:t>
      </w:r>
      <w:proofErr w:type="spellStart"/>
      <w:r w:rsidRPr="002C736E">
        <w:rPr>
          <w:rFonts w:ascii="Times New Roman" w:eastAsia="Times New Roman" w:hAnsi="Times New Roman" w:cs="Times New Roman"/>
          <w:sz w:val="24"/>
          <w:szCs w:val="24"/>
          <w:lang w:eastAsia="zh-CN"/>
        </w:rPr>
        <w:t>изд</w:t>
      </w:r>
      <w:proofErr w:type="spellEnd"/>
      <w:r w:rsidRPr="002C736E">
        <w:rPr>
          <w:rFonts w:ascii="Times New Roman" w:eastAsia="Times New Roman" w:hAnsi="Times New Roman" w:cs="Times New Roman"/>
          <w:sz w:val="24"/>
          <w:szCs w:val="24"/>
          <w:lang w:eastAsia="zh-CN"/>
        </w:rPr>
        <w:t>, стер. – М.</w:t>
      </w:r>
      <w:proofErr w:type="gramStart"/>
      <w:r w:rsidRPr="002C7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:</w:t>
      </w:r>
      <w:proofErr w:type="gramEnd"/>
      <w:r w:rsidRPr="002C7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Изд</w:t>
      </w:r>
      <w:r w:rsidR="00FA6C65">
        <w:rPr>
          <w:rFonts w:ascii="Times New Roman" w:eastAsia="Times New Roman" w:hAnsi="Times New Roman" w:cs="Times New Roman"/>
          <w:sz w:val="24"/>
          <w:szCs w:val="24"/>
          <w:lang w:eastAsia="zh-CN"/>
        </w:rPr>
        <w:t>ательский центр «Академия», 2019</w:t>
      </w:r>
      <w:r w:rsidRPr="002C736E">
        <w:rPr>
          <w:rFonts w:ascii="Times New Roman" w:eastAsia="Times New Roman" w:hAnsi="Times New Roman" w:cs="Times New Roman"/>
          <w:sz w:val="24"/>
          <w:szCs w:val="24"/>
          <w:lang w:eastAsia="zh-CN"/>
        </w:rPr>
        <w:t>. – 384 с.</w:t>
      </w:r>
    </w:p>
    <w:p w14:paraId="64A3438A" w14:textId="77777777" w:rsidR="002C736E" w:rsidRPr="002C736E" w:rsidRDefault="002C736E" w:rsidP="002C736E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662FE11" w14:textId="77777777" w:rsidR="002C736E" w:rsidRPr="002C736E" w:rsidRDefault="002C736E" w:rsidP="002C73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kern w:val="2"/>
          <w:sz w:val="24"/>
          <w:szCs w:val="20"/>
          <w:lang w:eastAsia="ru-RU"/>
        </w:rPr>
      </w:pPr>
      <w:r w:rsidRPr="002C736E">
        <w:rPr>
          <w:rFonts w:ascii="Times New Roman" w:eastAsia="Times New Roman" w:hAnsi="Times New Roman" w:cs="Times New Roman"/>
          <w:b/>
          <w:bCs/>
          <w:i/>
          <w:kern w:val="2"/>
          <w:sz w:val="24"/>
          <w:szCs w:val="24"/>
          <w:lang w:eastAsia="ru-RU"/>
        </w:rPr>
        <w:t>Дополнительные источники:</w:t>
      </w:r>
    </w:p>
    <w:p w14:paraId="7EB9B275" w14:textId="77777777" w:rsidR="002C736E" w:rsidRPr="002C736E" w:rsidRDefault="002C736E" w:rsidP="002C736E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Артёмова</w:t>
      </w:r>
      <w:proofErr w:type="spellEnd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Е.Н. Основы технологии продукции общественного питания: </w:t>
      </w:r>
      <w:proofErr w:type="spellStart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учеб.пособие</w:t>
      </w:r>
      <w:proofErr w:type="spellEnd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для </w:t>
      </w:r>
      <w:proofErr w:type="spellStart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высш</w:t>
      </w:r>
      <w:proofErr w:type="spellEnd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. учеб. заведений / </w:t>
      </w:r>
      <w:proofErr w:type="spellStart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Е.Н.Артёмова</w:t>
      </w:r>
      <w:proofErr w:type="spellEnd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. – 2-е изд., </w:t>
      </w:r>
      <w:proofErr w:type="spellStart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перераб</w:t>
      </w:r>
      <w:proofErr w:type="spellEnd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. и доп. – М.: КНОРУС, 2008.- 336с.</w:t>
      </w:r>
    </w:p>
    <w:p w14:paraId="35001C01" w14:textId="77777777" w:rsidR="002C736E" w:rsidRPr="002C736E" w:rsidRDefault="002C736E" w:rsidP="002C736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</w:pPr>
      <w:proofErr w:type="spellStart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Качурина</w:t>
      </w:r>
      <w:proofErr w:type="spellEnd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Т.А. Кулинария. Рабочая тетрадь: </w:t>
      </w:r>
      <w:proofErr w:type="spellStart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учеб.пособие</w:t>
      </w:r>
      <w:proofErr w:type="spellEnd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для нач. проф. образования / </w:t>
      </w:r>
      <w:proofErr w:type="spellStart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Т.А.Качурина</w:t>
      </w:r>
      <w:proofErr w:type="spellEnd"/>
      <w:r w:rsidRPr="002C736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. – 2-е изд., стер. </w:t>
      </w:r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- М.: Академия, 2006. – 160 с.</w:t>
      </w:r>
    </w:p>
    <w:p w14:paraId="603F229C" w14:textId="77777777" w:rsidR="002C736E" w:rsidRPr="002C736E" w:rsidRDefault="002C736E" w:rsidP="002C736E">
      <w:pPr>
        <w:numPr>
          <w:ilvl w:val="0"/>
          <w:numId w:val="5"/>
        </w:num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Качурина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Т.А. Основы физиологии питания, санитарии и гигиены. Рабочая тетрадь: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учеб.пособие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для нач. проф. образования /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Т.А.Качурина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 – М.: Академия, 2010. – 96 с.</w:t>
      </w:r>
    </w:p>
    <w:p w14:paraId="711FA91D" w14:textId="77777777" w:rsidR="002C736E" w:rsidRPr="002C736E" w:rsidRDefault="002C736E" w:rsidP="002C736E">
      <w:pPr>
        <w:numPr>
          <w:ilvl w:val="0"/>
          <w:numId w:val="5"/>
        </w:num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Качурина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Т.А. Товароведение пищевых продуктов: рабочая тетрадь для нач. проф. образования /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Т.А.Качурина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Т.А.Лаушкина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 – М.: Академия, 2010. – 96 с.</w:t>
      </w:r>
    </w:p>
    <w:p w14:paraId="66A7B3B2" w14:textId="77777777" w:rsidR="002C736E" w:rsidRPr="002C736E" w:rsidRDefault="002C736E" w:rsidP="002C736E">
      <w:pPr>
        <w:numPr>
          <w:ilvl w:val="0"/>
          <w:numId w:val="5"/>
        </w:num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Козлова С.Н. Кулинарная характеристика блюд: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учеб.пособие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для нач. проф. образования /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С.Н.Козлова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Е.Ю.Фединишина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 - М.: Академия, 2007. – 192 с.</w:t>
      </w:r>
    </w:p>
    <w:p w14:paraId="4AA59EBC" w14:textId="77777777" w:rsidR="002C736E" w:rsidRPr="002C736E" w:rsidRDefault="002C736E" w:rsidP="002C736E">
      <w:pPr>
        <w:numPr>
          <w:ilvl w:val="0"/>
          <w:numId w:val="5"/>
        </w:num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Сопачева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Т.А. Оборудование предприятий общественного питания. Рабочая тетрадь: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учеб.пособие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для нач. проф. образования /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Т.А.Сопачева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М.В.Володина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 – М.: Академия, 2010 . – 112 с.</w:t>
      </w:r>
    </w:p>
    <w:p w14:paraId="4EC781CA" w14:textId="77777777" w:rsidR="002C736E" w:rsidRPr="002C736E" w:rsidRDefault="002C736E" w:rsidP="002C736E">
      <w:pPr>
        <w:numPr>
          <w:ilvl w:val="0"/>
          <w:numId w:val="5"/>
        </w:num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Калинина В.М. Охрана труда в организациях питания : учебник для студ. Учреждений сред. проф. Образования / </w:t>
      </w:r>
      <w:proofErr w:type="spellStart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В.М.Калинина</w:t>
      </w:r>
      <w:proofErr w:type="spellEnd"/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 – М. : Издательский центр «Академия», 2017. – 320 с.</w:t>
      </w:r>
    </w:p>
    <w:p w14:paraId="56CB0703" w14:textId="77777777" w:rsidR="002C736E" w:rsidRPr="002C736E" w:rsidRDefault="002C736E" w:rsidP="002C736E">
      <w:pPr>
        <w:numPr>
          <w:ilvl w:val="0"/>
          <w:numId w:val="5"/>
        </w:num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736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Епифанова М.В. Товароведение продовольственных товаров : учеб для студ. Учреждений сред. проф. Образования / М.В. Епифанова. – 2-е изд., стер – М. : Издательский центр «Академия». 2019. – 208 с.</w:t>
      </w:r>
    </w:p>
    <w:p w14:paraId="45D8D5C2" w14:textId="77777777" w:rsidR="002C736E" w:rsidRPr="002C736E" w:rsidRDefault="002C736E" w:rsidP="002C736E">
      <w:p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</w:pPr>
    </w:p>
    <w:p w14:paraId="2A8D3AE3" w14:textId="77777777" w:rsidR="002C736E" w:rsidRPr="002C736E" w:rsidRDefault="002C736E" w:rsidP="002C736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736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Электронные источники</w:t>
      </w:r>
    </w:p>
    <w:p w14:paraId="0718CDEA" w14:textId="77777777" w:rsidR="002C736E" w:rsidRPr="002C736E" w:rsidRDefault="00FA6C65" w:rsidP="002C736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2C736E" w:rsidRPr="002C736E">
          <w:rPr>
            <w:rFonts w:ascii="Times New Roman" w:eastAsia="Times New Roman" w:hAnsi="Times New Roman" w:cs="Times New Roman"/>
            <w:color w:val="311FD0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14:paraId="5DA04D5E" w14:textId="77777777" w:rsidR="002C736E" w:rsidRPr="002C736E" w:rsidRDefault="00FA6C65" w:rsidP="002C736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311FD0"/>
          <w:sz w:val="24"/>
          <w:szCs w:val="24"/>
          <w:u w:val="single"/>
          <w:lang w:eastAsia="ru-RU"/>
        </w:rPr>
      </w:pPr>
      <w:hyperlink r:id="rId11" w:history="1">
        <w:r w:rsidR="002C736E" w:rsidRPr="002C736E">
          <w:rPr>
            <w:rFonts w:ascii="Times New Roman" w:eastAsia="Times New Roman" w:hAnsi="Times New Roman" w:cs="Times New Roman"/>
            <w:color w:val="311FD0"/>
            <w:sz w:val="24"/>
            <w:szCs w:val="24"/>
            <w:u w:val="single"/>
            <w:lang w:eastAsia="ru-RU"/>
          </w:rPr>
          <w:t>http://ozpp.ru/laws2/postan/post7.html</w:t>
        </w:r>
      </w:hyperlink>
    </w:p>
    <w:p w14:paraId="69C4F44D" w14:textId="77777777" w:rsidR="002C736E" w:rsidRPr="002C736E" w:rsidRDefault="00FA6C65" w:rsidP="002C736E">
      <w:p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color w:val="311FD0"/>
          <w:kern w:val="2"/>
          <w:sz w:val="24"/>
          <w:szCs w:val="24"/>
          <w:u w:val="single"/>
          <w:lang w:eastAsia="ru-RU"/>
        </w:rPr>
      </w:pPr>
      <w:hyperlink r:id="rId12" w:history="1">
        <w:r w:rsidR="002C736E" w:rsidRPr="002C736E">
          <w:rPr>
            <w:rFonts w:ascii="Times New Roman" w:eastAsia="Times New Roman" w:hAnsi="Times New Roman" w:cs="Times New Roman"/>
            <w:color w:val="311FD0"/>
            <w:kern w:val="2"/>
            <w:sz w:val="24"/>
            <w:szCs w:val="24"/>
            <w:u w:val="single"/>
            <w:lang w:eastAsia="ru-RU"/>
          </w:rPr>
          <w:t>http://www.ohranatruda.ru/ot_biblio/normativ/data_normativ/46/46201/</w:t>
        </w:r>
      </w:hyperlink>
    </w:p>
    <w:p w14:paraId="43DD100E" w14:textId="77777777" w:rsidR="002C736E" w:rsidRPr="002C736E" w:rsidRDefault="00FA6C65" w:rsidP="002C736E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311FD0"/>
          <w:kern w:val="2"/>
          <w:sz w:val="24"/>
          <w:szCs w:val="24"/>
          <w:u w:val="single"/>
          <w:lang w:eastAsia="ru-RU"/>
        </w:rPr>
      </w:pPr>
      <w:hyperlink r:id="rId13" w:history="1">
        <w:r w:rsidR="002C736E" w:rsidRPr="002C736E">
          <w:rPr>
            <w:rFonts w:ascii="Times New Roman" w:eastAsia="Times New Roman" w:hAnsi="Times New Roman" w:cs="Times New Roman"/>
            <w:color w:val="311FD0"/>
            <w:kern w:val="2"/>
            <w:sz w:val="24"/>
            <w:szCs w:val="24"/>
            <w:u w:val="single"/>
            <w:lang w:eastAsia="ru-RU"/>
          </w:rPr>
          <w:t>http://ohranatruda.ru/ot_biblio/normativ/data_normativ/9/9744/</w:t>
        </w:r>
      </w:hyperlink>
    </w:p>
    <w:p w14:paraId="12BDBA03" w14:textId="77777777" w:rsidR="002C736E" w:rsidRPr="002C736E" w:rsidRDefault="002C736E" w:rsidP="002C736E">
      <w:pPr>
        <w:suppressAutoHyphens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kern w:val="2"/>
          <w:sz w:val="24"/>
          <w:szCs w:val="20"/>
          <w:lang w:eastAsia="ru-RU"/>
        </w:rPr>
      </w:pPr>
      <w:r w:rsidRPr="002C736E">
        <w:rPr>
          <w:rFonts w:ascii="Times New Roman" w:eastAsia="Times New Roman" w:hAnsi="Times New Roman" w:cs="Times New Roman"/>
          <w:kern w:val="2"/>
          <w:sz w:val="24"/>
          <w:szCs w:val="20"/>
          <w:lang w:eastAsia="ru-RU"/>
        </w:rPr>
        <w:t xml:space="preserve">          </w:t>
      </w:r>
      <w:hyperlink r:id="rId14" w:history="1"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http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://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fcior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.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edu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.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/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catalog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/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meta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/5/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p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/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page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.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html</w:t>
        </w:r>
      </w:hyperlink>
      <w:r w:rsidRPr="002C736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  <w:t>;</w:t>
      </w:r>
    </w:p>
    <w:p w14:paraId="1395BF2A" w14:textId="77777777" w:rsidR="002C736E" w:rsidRPr="002C736E" w:rsidRDefault="002C736E" w:rsidP="002C736E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</w:pPr>
      <w:r w:rsidRPr="002C736E">
        <w:rPr>
          <w:rFonts w:ascii="Times New Roman" w:eastAsia="Times New Roman" w:hAnsi="Times New Roman" w:cs="Times New Roman"/>
          <w:kern w:val="2"/>
          <w:sz w:val="24"/>
          <w:szCs w:val="20"/>
          <w:lang w:eastAsia="ru-RU"/>
        </w:rPr>
        <w:t xml:space="preserve">          </w:t>
      </w:r>
      <w:hyperlink r:id="rId15" w:history="1"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http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://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www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.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jur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-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jur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.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/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journals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/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jur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22/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index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.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html</w:t>
        </w:r>
      </w:hyperlink>
      <w:r w:rsidRPr="002C736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  <w:t>;</w:t>
      </w:r>
    </w:p>
    <w:p w14:paraId="72D358F7" w14:textId="77777777" w:rsidR="002C736E" w:rsidRPr="002C736E" w:rsidRDefault="002C736E" w:rsidP="002C736E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</w:pPr>
      <w:r w:rsidRPr="002C736E">
        <w:rPr>
          <w:rFonts w:ascii="Times New Roman" w:eastAsia="Times New Roman" w:hAnsi="Times New Roman" w:cs="Times New Roman"/>
          <w:kern w:val="2"/>
          <w:sz w:val="24"/>
          <w:szCs w:val="20"/>
          <w:lang w:eastAsia="ru-RU"/>
        </w:rPr>
        <w:t xml:space="preserve">          </w:t>
      </w:r>
      <w:hyperlink r:id="rId16" w:history="1"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http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://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www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.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eda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-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server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.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/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gastronom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/</w:t>
        </w:r>
      </w:hyperlink>
      <w:r w:rsidRPr="002C736E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  <w:t>;</w:t>
      </w:r>
    </w:p>
    <w:p w14:paraId="5040EB9E" w14:textId="14D044C1" w:rsidR="00877FA0" w:rsidRPr="00FA6C65" w:rsidRDefault="002C736E" w:rsidP="00FA6C65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</w:pPr>
      <w:r w:rsidRPr="002C736E">
        <w:rPr>
          <w:rFonts w:ascii="Times New Roman" w:eastAsia="Times New Roman" w:hAnsi="Times New Roman" w:cs="Times New Roman"/>
          <w:kern w:val="2"/>
          <w:sz w:val="24"/>
          <w:szCs w:val="20"/>
          <w:lang w:eastAsia="ru-RU"/>
        </w:rPr>
        <w:t xml:space="preserve">          </w:t>
      </w:r>
      <w:hyperlink r:id="rId17" w:history="1"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http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://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www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.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eda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-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server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.</w:t>
        </w:r>
        <w:proofErr w:type="spellStart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/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culinary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-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val="en-US" w:eastAsia="ru-RU"/>
          </w:rPr>
          <w:t>school</w:t>
        </w:r>
        <w:r w:rsidRPr="002C736E">
          <w:rPr>
            <w:rFonts w:ascii="Times New Roman" w:eastAsia="Times New Roman" w:hAnsi="Times New Roman" w:cs="Times New Roman"/>
            <w:iCs/>
            <w:color w:val="311FD0"/>
            <w:kern w:val="2"/>
            <w:sz w:val="24"/>
            <w:szCs w:val="24"/>
            <w:u w:val="single"/>
            <w:lang w:eastAsia="ru-RU"/>
          </w:rPr>
          <w:t>/</w:t>
        </w:r>
      </w:hyperlink>
      <w:bookmarkStart w:id="1" w:name="_GoBack"/>
      <w:bookmarkEnd w:id="1"/>
    </w:p>
    <w:p w14:paraId="4A6D3C12" w14:textId="77777777" w:rsidR="002C736E" w:rsidRPr="0076742B" w:rsidRDefault="002C736E" w:rsidP="0076742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A783F2D" w14:textId="27B11A0B" w:rsidR="0076742B" w:rsidRPr="0076742B" w:rsidRDefault="0076742B" w:rsidP="0076742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742B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IV</w:t>
      </w:r>
      <w:r w:rsidRPr="007674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КОНТРОЛЬ И ОЦЕНКА РЕЗУЛЬТАТОВ ОСВОЕНИЯ ПРОИЗВОДСТВЕННОЙ ПРАКТИКИ                                                           </w:t>
      </w:r>
    </w:p>
    <w:p w14:paraId="691BD7B2" w14:textId="77777777" w:rsidR="004E58C8" w:rsidRPr="004E58C8" w:rsidRDefault="004E58C8" w:rsidP="004E58C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140"/>
      </w:tblGrid>
      <w:tr w:rsidR="004E58C8" w:rsidRPr="004E58C8" w14:paraId="49F95334" w14:textId="77777777" w:rsidTr="00954067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1DF" w14:textId="77777777" w:rsidR="004E58C8" w:rsidRPr="004E58C8" w:rsidRDefault="004E58C8" w:rsidP="0095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8C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обучения </w:t>
            </w:r>
          </w:p>
          <w:p w14:paraId="58D06BAA" w14:textId="5A3B7DD0" w:rsidR="004E58C8" w:rsidRPr="004E58C8" w:rsidRDefault="004E58C8" w:rsidP="004E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8C8">
              <w:rPr>
                <w:rFonts w:ascii="Times New Roman" w:hAnsi="Times New Roman" w:cs="Times New Roman"/>
                <w:sz w:val="24"/>
                <w:szCs w:val="24"/>
              </w:rPr>
              <w:t>(практический опыт 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4913" w14:textId="77777777" w:rsidR="004E58C8" w:rsidRPr="004E58C8" w:rsidRDefault="004E58C8" w:rsidP="0095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8C8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  <w:p w14:paraId="1B634275" w14:textId="77777777" w:rsidR="004E58C8" w:rsidRPr="004E58C8" w:rsidRDefault="004E58C8" w:rsidP="0095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8C8">
              <w:rPr>
                <w:rFonts w:ascii="Times New Roman" w:hAnsi="Times New Roman" w:cs="Times New Roman"/>
                <w:sz w:val="24"/>
                <w:szCs w:val="24"/>
              </w:rPr>
              <w:t>и оценки результатов обучения</w:t>
            </w:r>
          </w:p>
        </w:tc>
      </w:tr>
      <w:tr w:rsidR="004E58C8" w:rsidRPr="004E58C8" w14:paraId="182C7347" w14:textId="77777777" w:rsidTr="00954067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BD6A" w14:textId="3AB2EE11" w:rsidR="004E58C8" w:rsidRPr="007332F3" w:rsidRDefault="004E58C8" w:rsidP="007332F3">
            <w:pPr>
              <w:tabs>
                <w:tab w:val="left" w:pos="407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Иметь практический опыт:  </w:t>
            </w:r>
            <w:r w:rsidR="007332F3" w:rsidRPr="007332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14:paraId="1FED4516" w14:textId="77777777" w:rsidR="007332F3" w:rsidRPr="0052162E" w:rsidRDefault="007332F3" w:rsidP="007332F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разработке ассортимента хлебобулочных мучных, кондитерских, изделий, с учетом потребностей различных категорий потребителей, видов и форм обслуживания; </w:t>
            </w:r>
          </w:p>
          <w:p w14:paraId="6C801B2E" w14:textId="77777777" w:rsidR="007332F3" w:rsidRPr="0052162E" w:rsidRDefault="007332F3" w:rsidP="007332F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разработке адаптации рецептур с учетом взаимозаменяемости продуктов, изменения выхода продукции, вида и формы обслуживания; </w:t>
            </w:r>
          </w:p>
          <w:p w14:paraId="099FAAC7" w14:textId="77777777" w:rsidR="007332F3" w:rsidRPr="0052162E" w:rsidRDefault="007332F3" w:rsidP="007332F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и проведении подготовки рабочих мест кондитера, пекаря, подготовке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в соответствии с инструкциями и регламентами;</w:t>
            </w:r>
          </w:p>
          <w:p w14:paraId="4D673988" w14:textId="77777777" w:rsidR="007332F3" w:rsidRPr="0052162E" w:rsidRDefault="007332F3" w:rsidP="007332F3">
            <w:pPr>
              <w:shd w:val="clear" w:color="auto" w:fill="FFFFFF"/>
              <w:spacing w:before="5" w:after="0" w:line="276" w:lineRule="auto"/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подборе в соответствии с технологическими требованиями, оценке качества, безопасности кондитерского сырья, продуктов, отделочных полуфабрикатов;</w:t>
            </w:r>
          </w:p>
          <w:p w14:paraId="0C16FAD0" w14:textId="77777777" w:rsidR="007332F3" w:rsidRPr="0052162E" w:rsidRDefault="007332F3" w:rsidP="007332F3">
            <w:pPr>
              <w:shd w:val="clear" w:color="auto" w:fill="FFFFFF"/>
              <w:spacing w:before="5" w:after="0" w:line="276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приготовлении различными методами, творческом оформлении, эстетичной, подаче хлебобулочных, мучных кондитерских изделий сложного приготовления, в том числе авторских, брендовых, региональных;</w:t>
            </w:r>
          </w:p>
          <w:p w14:paraId="68A0C052" w14:textId="77777777" w:rsidR="007332F3" w:rsidRPr="0052162E" w:rsidRDefault="007332F3" w:rsidP="007332F3">
            <w:pPr>
              <w:shd w:val="clear" w:color="auto" w:fill="FFFFFF"/>
              <w:spacing w:after="0" w:line="276" w:lineRule="auto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упаковке, хранении готовой продукции с учетом требований к безопасности;</w:t>
            </w:r>
          </w:p>
          <w:p w14:paraId="79FF03EB" w14:textId="77777777" w:rsidR="007332F3" w:rsidRPr="0052162E" w:rsidRDefault="007332F3" w:rsidP="007332F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приготовлении, хранении фаршей, начинок, отделочных полуфабрикатов;</w:t>
            </w:r>
          </w:p>
          <w:p w14:paraId="4746516C" w14:textId="77777777" w:rsidR="007332F3" w:rsidRPr="0052162E" w:rsidRDefault="007332F3" w:rsidP="007332F3">
            <w:pPr>
              <w:shd w:val="clear" w:color="auto" w:fill="FFFFFF"/>
              <w:spacing w:after="0" w:line="276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подготовке к использованию и хранении отделочных полуфабрикатов промышленного производства;</w:t>
            </w:r>
          </w:p>
          <w:p w14:paraId="6FAE6A3B" w14:textId="77777777" w:rsidR="007332F3" w:rsidRPr="0052162E" w:rsidRDefault="007332F3" w:rsidP="007332F3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 качества и безопасности готовой кулинарной продукции;</w:t>
            </w:r>
          </w:p>
          <w:p w14:paraId="2D140769" w14:textId="112E5D03" w:rsidR="004E58C8" w:rsidRPr="007332F3" w:rsidRDefault="007332F3" w:rsidP="007332F3">
            <w:pPr>
              <w:ind w:firstLine="5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2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 хранения и расхода продуктов.</w:t>
            </w:r>
          </w:p>
        </w:tc>
        <w:tc>
          <w:tcPr>
            <w:tcW w:w="4140" w:type="dxa"/>
            <w:tcBorders>
              <w:left w:val="single" w:sz="4" w:space="0" w:color="auto"/>
              <w:right w:val="single" w:sz="4" w:space="0" w:color="auto"/>
            </w:tcBorders>
          </w:tcPr>
          <w:p w14:paraId="15FC80A3" w14:textId="12DFA1AB" w:rsidR="004E58C8" w:rsidRPr="007332F3" w:rsidRDefault="004E58C8" w:rsidP="004E58C8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 w14:paraId="2569D819" w14:textId="77777777" w:rsidR="004E58C8" w:rsidRPr="007332F3" w:rsidRDefault="004E58C8" w:rsidP="004E58C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sz w:val="24"/>
                <w:szCs w:val="24"/>
              </w:rPr>
              <w:t>- Дневник производственной практики</w:t>
            </w:r>
          </w:p>
          <w:p w14:paraId="689406E1" w14:textId="77777777" w:rsidR="004E58C8" w:rsidRPr="007332F3" w:rsidRDefault="004E58C8" w:rsidP="004E58C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sz w:val="24"/>
                <w:szCs w:val="24"/>
              </w:rPr>
              <w:t>- Аттестационный лист</w:t>
            </w:r>
          </w:p>
          <w:p w14:paraId="11D8D0BD" w14:textId="77777777" w:rsidR="004E58C8" w:rsidRPr="007332F3" w:rsidRDefault="004E58C8" w:rsidP="004E58C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sz w:val="24"/>
                <w:szCs w:val="24"/>
              </w:rPr>
              <w:t>- Производственная характеристика</w:t>
            </w:r>
          </w:p>
          <w:p w14:paraId="45CCA4D2" w14:textId="77777777" w:rsidR="004E58C8" w:rsidRPr="007332F3" w:rsidRDefault="004E58C8" w:rsidP="004E58C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Дополнительно: </w:t>
            </w:r>
          </w:p>
          <w:p w14:paraId="56DBF50A" w14:textId="77777777" w:rsidR="004E58C8" w:rsidRPr="007332F3" w:rsidRDefault="004E58C8" w:rsidP="004E58C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sz w:val="24"/>
                <w:szCs w:val="24"/>
              </w:rPr>
              <w:t>- рекомендации работодателя о присваиваемом разряде</w:t>
            </w:r>
          </w:p>
          <w:p w14:paraId="4F5457EC" w14:textId="77777777" w:rsidR="004E58C8" w:rsidRPr="007332F3" w:rsidRDefault="004E58C8" w:rsidP="004E58C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sz w:val="24"/>
                <w:szCs w:val="24"/>
              </w:rPr>
              <w:t>- отзывы с места практики</w:t>
            </w:r>
          </w:p>
          <w:p w14:paraId="71BDEA06" w14:textId="77777777" w:rsidR="004E58C8" w:rsidRPr="007332F3" w:rsidRDefault="004E58C8" w:rsidP="004E58C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sz w:val="24"/>
                <w:szCs w:val="24"/>
              </w:rPr>
              <w:t>- приказы о поощрениях</w:t>
            </w:r>
          </w:p>
          <w:p w14:paraId="35BFB12B" w14:textId="77777777" w:rsidR="004E58C8" w:rsidRPr="007332F3" w:rsidRDefault="004E58C8" w:rsidP="0095406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96FFB" w14:textId="77777777" w:rsidR="004E58C8" w:rsidRPr="007332F3" w:rsidRDefault="004E58C8" w:rsidP="00954067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14:paraId="46E9AED3" w14:textId="77777777" w:rsidR="004E58C8" w:rsidRPr="007332F3" w:rsidRDefault="004E58C8" w:rsidP="0095406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32F3">
              <w:rPr>
                <w:rFonts w:ascii="Times New Roman" w:hAnsi="Times New Roman" w:cs="Times New Roman"/>
                <w:sz w:val="24"/>
                <w:szCs w:val="24"/>
              </w:rPr>
              <w:t>- зачет.</w:t>
            </w:r>
          </w:p>
          <w:p w14:paraId="0DE4A8CD" w14:textId="77777777" w:rsidR="004E58C8" w:rsidRPr="007332F3" w:rsidRDefault="004E58C8" w:rsidP="00954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E8C50B" w14:textId="77777777" w:rsidR="004E58C8" w:rsidRDefault="004E58C8" w:rsidP="0076742B">
      <w:pPr>
        <w:tabs>
          <w:tab w:val="left" w:pos="27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609C894" w14:textId="77777777" w:rsidR="006053B9" w:rsidRDefault="006053B9"/>
    <w:sectPr w:rsidR="006053B9" w:rsidSect="00DC1BA6">
      <w:footerReference w:type="default" r:id="rId1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55EB0" w14:textId="77777777" w:rsidR="00CC203A" w:rsidRDefault="00CC203A" w:rsidP="0076742B">
      <w:pPr>
        <w:spacing w:after="0" w:line="240" w:lineRule="auto"/>
      </w:pPr>
      <w:r>
        <w:separator/>
      </w:r>
    </w:p>
  </w:endnote>
  <w:endnote w:type="continuationSeparator" w:id="0">
    <w:p w14:paraId="04D4AE9E" w14:textId="77777777" w:rsidR="00CC203A" w:rsidRDefault="00CC203A" w:rsidP="00767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D6DA0" w14:textId="77777777" w:rsidR="001773F7" w:rsidRDefault="002608BD">
    <w:pPr>
      <w:pStyle w:val="a3"/>
    </w:pPr>
    <w:r>
      <w:fldChar w:fldCharType="begin"/>
    </w:r>
    <w:r>
      <w:instrText xml:space="preserve"> PAGE   \* MERGEFORMAT </w:instrText>
    </w:r>
    <w:r>
      <w:fldChar w:fldCharType="separate"/>
    </w:r>
    <w:r w:rsidR="00FA6C65">
      <w:rPr>
        <w:noProof/>
      </w:rPr>
      <w:t>11</w:t>
    </w:r>
    <w:r>
      <w:fldChar w:fldCharType="end"/>
    </w:r>
  </w:p>
  <w:p w14:paraId="17036327" w14:textId="77777777" w:rsidR="001773F7" w:rsidRDefault="00FA6C65" w:rsidP="001773F7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F386A" w14:textId="77777777" w:rsidR="00CC203A" w:rsidRDefault="00CC203A" w:rsidP="0076742B">
      <w:pPr>
        <w:spacing w:after="0" w:line="240" w:lineRule="auto"/>
      </w:pPr>
      <w:r>
        <w:separator/>
      </w:r>
    </w:p>
  </w:footnote>
  <w:footnote w:type="continuationSeparator" w:id="0">
    <w:p w14:paraId="4D057007" w14:textId="77777777" w:rsidR="00CC203A" w:rsidRDefault="00CC203A" w:rsidP="00767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662FB"/>
    <w:multiLevelType w:val="hybridMultilevel"/>
    <w:tmpl w:val="5D8E8118"/>
    <w:lvl w:ilvl="0" w:tplc="81F0500C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5A3416"/>
    <w:multiLevelType w:val="multilevel"/>
    <w:tmpl w:val="62E09BA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79B14975"/>
    <w:multiLevelType w:val="hybridMultilevel"/>
    <w:tmpl w:val="30885CCA"/>
    <w:lvl w:ilvl="0" w:tplc="FC9EC36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3B9"/>
    <w:rsid w:val="002608BD"/>
    <w:rsid w:val="002C736E"/>
    <w:rsid w:val="00355662"/>
    <w:rsid w:val="003B4F14"/>
    <w:rsid w:val="004D1027"/>
    <w:rsid w:val="004D3990"/>
    <w:rsid w:val="004E58C8"/>
    <w:rsid w:val="0052162E"/>
    <w:rsid w:val="005F354D"/>
    <w:rsid w:val="006053B9"/>
    <w:rsid w:val="00606B0C"/>
    <w:rsid w:val="00672919"/>
    <w:rsid w:val="006E053C"/>
    <w:rsid w:val="007332F3"/>
    <w:rsid w:val="00765737"/>
    <w:rsid w:val="0076742B"/>
    <w:rsid w:val="007906BD"/>
    <w:rsid w:val="007C2EA7"/>
    <w:rsid w:val="007C43C3"/>
    <w:rsid w:val="008553DA"/>
    <w:rsid w:val="00877FA0"/>
    <w:rsid w:val="008A2D00"/>
    <w:rsid w:val="00A13E39"/>
    <w:rsid w:val="00AA7CB2"/>
    <w:rsid w:val="00AB040A"/>
    <w:rsid w:val="00AB1D2A"/>
    <w:rsid w:val="00C53234"/>
    <w:rsid w:val="00CC1A27"/>
    <w:rsid w:val="00CC203A"/>
    <w:rsid w:val="00CD641F"/>
    <w:rsid w:val="00D17A23"/>
    <w:rsid w:val="00E6640B"/>
    <w:rsid w:val="00E84800"/>
    <w:rsid w:val="00EC0DFB"/>
    <w:rsid w:val="00F85213"/>
    <w:rsid w:val="00FA6C65"/>
    <w:rsid w:val="00FC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82469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6742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76742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67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42B"/>
  </w:style>
  <w:style w:type="paragraph" w:styleId="a7">
    <w:name w:val="Balloon Text"/>
    <w:basedOn w:val="a"/>
    <w:link w:val="a8"/>
    <w:uiPriority w:val="99"/>
    <w:semiHidden/>
    <w:unhideWhenUsed/>
    <w:rsid w:val="004D1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10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6742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76742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67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42B"/>
  </w:style>
  <w:style w:type="paragraph" w:styleId="a7">
    <w:name w:val="Balloon Text"/>
    <w:basedOn w:val="a"/>
    <w:link w:val="a8"/>
    <w:uiPriority w:val="99"/>
    <w:semiHidden/>
    <w:unhideWhenUsed/>
    <w:rsid w:val="004D1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10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eda-server.ru/culinary-schoo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gastron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jur-jur.ru/journals/jur22/index.html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fcior.edu.ru/catalog/meta/5/p/pag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68B27-3A68-4E7E-A864-FE5AE7FE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2889</Words>
  <Characters>16472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2021-11-01T03:47:00Z</cp:lastPrinted>
  <dcterms:created xsi:type="dcterms:W3CDTF">2021-09-25T17:30:00Z</dcterms:created>
  <dcterms:modified xsi:type="dcterms:W3CDTF">2024-01-25T10:50:00Z</dcterms:modified>
</cp:coreProperties>
</file>